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32"/>
      </w:tblGrid>
      <w:tr w:rsidR="00857BC5" w14:paraId="2235061D" w14:textId="77777777" w:rsidTr="00857BC5">
        <w:tc>
          <w:tcPr>
            <w:tcW w:w="1843" w:type="dxa"/>
          </w:tcPr>
          <w:p w14:paraId="73CC97ED" w14:textId="1F41B369" w:rsidR="00857BC5" w:rsidRDefault="00857BC5">
            <w:r w:rsidRPr="00857BC5">
              <w:rPr>
                <w:noProof/>
              </w:rPr>
              <w:drawing>
                <wp:anchor distT="0" distB="0" distL="114300" distR="114300" simplePos="0" relativeHeight="251658240" behindDoc="0" locked="0" layoutInCell="1" allowOverlap="1" wp14:anchorId="0F26DC24" wp14:editId="719EA5A3">
                  <wp:simplePos x="0" y="0"/>
                  <wp:positionH relativeFrom="column">
                    <wp:posOffset>57785</wp:posOffset>
                  </wp:positionH>
                  <wp:positionV relativeFrom="paragraph">
                    <wp:posOffset>55245</wp:posOffset>
                  </wp:positionV>
                  <wp:extent cx="885825" cy="934290"/>
                  <wp:effectExtent l="0" t="0" r="0" b="0"/>
                  <wp:wrapNone/>
                  <wp:docPr id="145360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07236"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825" cy="934290"/>
                          </a:xfrm>
                          <a:prstGeom prst="rect">
                            <a:avLst/>
                          </a:prstGeom>
                        </pic:spPr>
                      </pic:pic>
                    </a:graphicData>
                  </a:graphic>
                </wp:anchor>
              </w:drawing>
            </w:r>
          </w:p>
          <w:p w14:paraId="4E628AD2" w14:textId="77777777" w:rsidR="00857BC5" w:rsidRDefault="00857BC5"/>
          <w:p w14:paraId="518EF107" w14:textId="77777777" w:rsidR="00857BC5" w:rsidRDefault="00857BC5"/>
          <w:p w14:paraId="608B1BBA" w14:textId="77777777" w:rsidR="00857BC5" w:rsidRDefault="00857BC5"/>
          <w:p w14:paraId="573A1000" w14:textId="77777777" w:rsidR="00857BC5" w:rsidRDefault="00857BC5"/>
        </w:tc>
        <w:tc>
          <w:tcPr>
            <w:tcW w:w="7332" w:type="dxa"/>
            <w:vAlign w:val="center"/>
          </w:tcPr>
          <w:p w14:paraId="5E288EBF" w14:textId="77777777" w:rsidR="00857BC5" w:rsidRPr="00857BC5" w:rsidRDefault="00857BC5" w:rsidP="00857BC5">
            <w:pPr>
              <w:spacing w:line="360" w:lineRule="auto"/>
              <w:jc w:val="center"/>
              <w:rPr>
                <w:rFonts w:ascii="Arial" w:hAnsi="Arial" w:cs="Arial"/>
                <w:b/>
                <w:sz w:val="32"/>
                <w:szCs w:val="32"/>
              </w:rPr>
            </w:pPr>
            <w:r w:rsidRPr="00857BC5">
              <w:rPr>
                <w:rFonts w:ascii="Arial" w:hAnsi="Arial" w:cs="Arial"/>
                <w:b/>
                <w:sz w:val="32"/>
                <w:szCs w:val="32"/>
              </w:rPr>
              <w:t>TỔNG CÔNG TY</w:t>
            </w:r>
          </w:p>
          <w:p w14:paraId="6984AEDB" w14:textId="6B8170FC" w:rsidR="00857BC5" w:rsidRPr="00857BC5" w:rsidRDefault="00857BC5" w:rsidP="00857BC5">
            <w:pPr>
              <w:jc w:val="center"/>
              <w:rPr>
                <w:b/>
                <w:szCs w:val="26"/>
              </w:rPr>
            </w:pPr>
            <w:r w:rsidRPr="00857BC5">
              <w:rPr>
                <w:rFonts w:ascii="Arial" w:hAnsi="Arial" w:cs="Arial"/>
                <w:b/>
                <w:sz w:val="32"/>
                <w:szCs w:val="32"/>
              </w:rPr>
              <w:t>THIẾT BỊ ĐIỆN ĐÔNG ANH</w:t>
            </w:r>
          </w:p>
        </w:tc>
      </w:tr>
    </w:tbl>
    <w:p w14:paraId="17FC180D" w14:textId="77777777" w:rsidR="00857BC5" w:rsidRDefault="00857BC5"/>
    <w:p w14:paraId="76F4A2C3" w14:textId="77777777" w:rsidR="00857BC5" w:rsidRDefault="00857BC5" w:rsidP="00857BC5">
      <w:pPr>
        <w:jc w:val="center"/>
        <w:rPr>
          <w:b/>
          <w:bCs/>
        </w:rPr>
      </w:pPr>
      <w:r w:rsidRPr="00857BC5">
        <w:rPr>
          <w:b/>
          <w:bCs/>
        </w:rPr>
        <w:t xml:space="preserve">LỄ XUẤT XƯỞNG VÀ GẮN BIỂN CÔNG TRÌNH </w:t>
      </w:r>
    </w:p>
    <w:p w14:paraId="7E010409" w14:textId="77777777" w:rsidR="00857BC5" w:rsidRDefault="00857BC5" w:rsidP="00857BC5">
      <w:pPr>
        <w:jc w:val="center"/>
        <w:rPr>
          <w:b/>
          <w:bCs/>
        </w:rPr>
      </w:pPr>
      <w:r w:rsidRPr="00857BC5">
        <w:rPr>
          <w:b/>
          <w:bCs/>
        </w:rPr>
        <w:t xml:space="preserve">“THIẾT KẾ, CHẾ TẠO MÁY BIẾN ÁP 500KV </w:t>
      </w:r>
      <w:r>
        <w:rPr>
          <w:b/>
          <w:bCs/>
        </w:rPr>
        <w:t>–</w:t>
      </w:r>
      <w:r w:rsidRPr="00857BC5">
        <w:rPr>
          <w:b/>
          <w:bCs/>
        </w:rPr>
        <w:t xml:space="preserve"> 3</w:t>
      </w:r>
      <w:r>
        <w:rPr>
          <w:b/>
          <w:bCs/>
        </w:rPr>
        <w:t xml:space="preserve"> </w:t>
      </w:r>
      <w:r w:rsidRPr="00857BC5">
        <w:rPr>
          <w:b/>
          <w:bCs/>
        </w:rPr>
        <w:t>X</w:t>
      </w:r>
      <w:r>
        <w:rPr>
          <w:b/>
          <w:bCs/>
        </w:rPr>
        <w:t xml:space="preserve"> </w:t>
      </w:r>
      <w:r w:rsidRPr="00857BC5">
        <w:rPr>
          <w:b/>
          <w:bCs/>
        </w:rPr>
        <w:t>300MVA</w:t>
      </w:r>
      <w:r>
        <w:rPr>
          <w:b/>
          <w:bCs/>
        </w:rPr>
        <w:t>”</w:t>
      </w:r>
      <w:r w:rsidRPr="00857BC5">
        <w:rPr>
          <w:b/>
          <w:bCs/>
        </w:rPr>
        <w:t xml:space="preserve"> </w:t>
      </w:r>
    </w:p>
    <w:p w14:paraId="7592CFFC" w14:textId="77777777" w:rsidR="00857BC5" w:rsidRDefault="00857BC5" w:rsidP="00857BC5">
      <w:pPr>
        <w:jc w:val="center"/>
        <w:rPr>
          <w:b/>
          <w:bCs/>
        </w:rPr>
      </w:pPr>
      <w:r w:rsidRPr="00857BC5">
        <w:rPr>
          <w:b/>
          <w:bCs/>
        </w:rPr>
        <w:t xml:space="preserve">CHÀO MỪNG KỶ NIỆM 70 NĂM TRUYỀN THỐNG </w:t>
      </w:r>
    </w:p>
    <w:p w14:paraId="11ED585D" w14:textId="38998BBE" w:rsidR="00857BC5" w:rsidRDefault="00857BC5" w:rsidP="00857BC5">
      <w:pPr>
        <w:jc w:val="center"/>
        <w:rPr>
          <w:b/>
          <w:bCs/>
        </w:rPr>
      </w:pPr>
      <w:r w:rsidRPr="00857BC5">
        <w:rPr>
          <w:b/>
          <w:bCs/>
        </w:rPr>
        <w:t>NGÀNH ĐIỆN</w:t>
      </w:r>
      <w:r>
        <w:rPr>
          <w:b/>
          <w:bCs/>
        </w:rPr>
        <w:t xml:space="preserve"> LỰC</w:t>
      </w:r>
      <w:r w:rsidRPr="00857BC5">
        <w:rPr>
          <w:b/>
          <w:bCs/>
        </w:rPr>
        <w:t xml:space="preserve"> VIỆT NAM</w:t>
      </w:r>
    </w:p>
    <w:p w14:paraId="2B0E2534" w14:textId="77777777" w:rsidR="00857BC5" w:rsidRDefault="00857BC5" w:rsidP="00857BC5">
      <w:pPr>
        <w:jc w:val="center"/>
        <w:rPr>
          <w:b/>
          <w:bCs/>
        </w:rPr>
      </w:pPr>
    </w:p>
    <w:p w14:paraId="2F7F314E" w14:textId="67BC142C" w:rsidR="00372BED" w:rsidRDefault="00857BC5" w:rsidP="00372BED">
      <w:pPr>
        <w:ind w:firstLine="720"/>
        <w:jc w:val="both"/>
      </w:pPr>
      <w:r>
        <w:t xml:space="preserve">Ngày 16/12/2024, Tổng </w:t>
      </w:r>
      <w:r w:rsidR="009D179F">
        <w:t>c</w:t>
      </w:r>
      <w:r>
        <w:t>ông ty Thiết bị điện Đông Anh (EEMC) đã tổ chức L</w:t>
      </w:r>
      <w:r w:rsidRPr="00857BC5">
        <w:t>ễ xuất xưởng và gắn biển công trình “Thiết kế, chế tạo máy biến áp 500kV - 3x300MVA</w:t>
      </w:r>
      <w:r w:rsidR="00A74A59">
        <w:t>”</w:t>
      </w:r>
      <w:r w:rsidRPr="00857BC5">
        <w:t xml:space="preserve"> chào mừng kỷ niệm 70 năm </w:t>
      </w:r>
      <w:r>
        <w:t>n</w:t>
      </w:r>
      <w:r w:rsidRPr="00857BC5">
        <w:t>gày truyền thống ngành Điện</w:t>
      </w:r>
      <w:r>
        <w:t xml:space="preserve"> lực</w:t>
      </w:r>
      <w:r w:rsidRPr="00857BC5">
        <w:t xml:space="preserve"> Việt Nam</w:t>
      </w:r>
      <w:r>
        <w:t xml:space="preserve"> (21/12/1954</w:t>
      </w:r>
      <w:r w:rsidR="00372BED">
        <w:t xml:space="preserve"> </w:t>
      </w:r>
      <w:r>
        <w:t>-</w:t>
      </w:r>
      <w:r w:rsidR="00372BED">
        <w:t xml:space="preserve"> </w:t>
      </w:r>
      <w:r>
        <w:t xml:space="preserve">21/12/2024). </w:t>
      </w:r>
      <w:r w:rsidR="00242582">
        <w:t xml:space="preserve">Tham dự buổi lễ có đại diện lãnh đạo các Bộ Công Thương, </w:t>
      </w:r>
      <w:r w:rsidR="00C07A5D">
        <w:t>Khoa học &amp; Công nghệ, lãnh đạo Tập đoàn Điện lực Việt Nam</w:t>
      </w:r>
      <w:r w:rsidR="00241391">
        <w:t>,</w:t>
      </w:r>
      <w:r w:rsidR="00C07A5D">
        <w:t xml:space="preserve"> Tổng Công ty Truyền tải điện Quốc gia</w:t>
      </w:r>
      <w:r w:rsidR="00241391">
        <w:t xml:space="preserve"> và Tổng Công ty Thiết bị điện Đông Anh</w:t>
      </w:r>
      <w:r w:rsidR="00C07A5D">
        <w:t>.</w:t>
      </w:r>
    </w:p>
    <w:p w14:paraId="270C07B4" w14:textId="1EE2AEF3" w:rsidR="00C07A5D" w:rsidRDefault="00C07A5D" w:rsidP="0094245C">
      <w:pPr>
        <w:ind w:firstLine="720"/>
        <w:jc w:val="both"/>
      </w:pPr>
      <w:r>
        <w:t xml:space="preserve">Báo cáo tại buổi lễ, đại diện </w:t>
      </w:r>
      <w:r w:rsidR="00BB76C8">
        <w:t>EEMC cho biết: x</w:t>
      </w:r>
      <w:r w:rsidRPr="00372BED">
        <w:t>uất phát từ thực tế phát triển của lưới</w:t>
      </w:r>
      <w:r>
        <w:t xml:space="preserve"> truyền tải</w:t>
      </w:r>
      <w:r w:rsidRPr="00372BED">
        <w:t xml:space="preserve"> điện 500kV Việt Nam</w:t>
      </w:r>
      <w:r>
        <w:t xml:space="preserve"> những năm gần đây</w:t>
      </w:r>
      <w:r w:rsidRPr="00372BED">
        <w:t>, các máy biến áp</w:t>
      </w:r>
      <w:r w:rsidR="00511F84">
        <w:t xml:space="preserve"> (MBA)</w:t>
      </w:r>
      <w:r w:rsidR="0046723A">
        <w:t xml:space="preserve"> có gam công suất</w:t>
      </w:r>
      <w:r w:rsidRPr="00372BED">
        <w:t xml:space="preserve"> 3x150MVA và 3x200MVA</w:t>
      </w:r>
      <w:r>
        <w:t xml:space="preserve"> đã và đang</w:t>
      </w:r>
      <w:r w:rsidRPr="00372BED">
        <w:t xml:space="preserve"> dần được thay thế bằng</w:t>
      </w:r>
      <w:r w:rsidR="00511F84">
        <w:t xml:space="preserve"> các MBA có công suất</w:t>
      </w:r>
      <w:r w:rsidR="009B45D3">
        <w:t xml:space="preserve"> </w:t>
      </w:r>
      <w:r w:rsidRPr="00372BED">
        <w:t>3x300MVA</w:t>
      </w:r>
      <w:r>
        <w:t>. Do đó</w:t>
      </w:r>
      <w:r w:rsidRPr="00372BED">
        <w:t>, EEMC nhận thấy cần sớm</w:t>
      </w:r>
      <w:r w:rsidR="009B45D3">
        <w:t xml:space="preserve"> triển khai</w:t>
      </w:r>
      <w:r w:rsidRPr="00372BED">
        <w:t xml:space="preserve"> nghiên cứu chế tạo</w:t>
      </w:r>
      <w:r w:rsidR="009B45D3">
        <w:t xml:space="preserve"> MBA</w:t>
      </w:r>
      <w:r w:rsidRPr="00372BED">
        <w:t xml:space="preserve"> 500kV</w:t>
      </w:r>
      <w:r w:rsidR="009B45D3">
        <w:t xml:space="preserve"> có</w:t>
      </w:r>
      <w:r>
        <w:t xml:space="preserve"> gam công suất</w:t>
      </w:r>
      <w:r w:rsidRPr="00372BED">
        <w:t xml:space="preserve"> 3x300MVA để đáp ứng nhu cầu của thị trường. Với mục tiêu làm chủ thiết kế, công nghệ chế tạo gam máy biến áp</w:t>
      </w:r>
      <w:r>
        <w:t xml:space="preserve"> có công suất lớn</w:t>
      </w:r>
      <w:r w:rsidRPr="00372BED">
        <w:t xml:space="preserve"> này, Tổng công ty Thiết bị điện Đông Anh đã đề xuất và</w:t>
      </w:r>
      <w:r w:rsidR="00636B9A">
        <w:t xml:space="preserve"> đã</w:t>
      </w:r>
      <w:r w:rsidRPr="00372BED">
        <w:t xml:space="preserve"> được Bộ Khoa học và Công nghệ phê duyệt thực hiện Dự án sản xuất thử nghiệm cấp quốc gia “Hoàn thiện thiết kế, công nghệ chế tạo tổ máy biến áp lực 500kV-3x300MVA”.</w:t>
      </w:r>
      <w:r w:rsidR="00BB76C8">
        <w:t xml:space="preserve"> </w:t>
      </w:r>
      <w:r w:rsidR="0094245C">
        <w:t xml:space="preserve">Sau </w:t>
      </w:r>
      <w:r w:rsidR="00E615D2">
        <w:t>khi</w:t>
      </w:r>
      <w:r w:rsidR="00A15D5E">
        <w:t xml:space="preserve"> triển khai</w:t>
      </w:r>
      <w:r w:rsidR="00AC76A3">
        <w:t xml:space="preserve"> rất</w:t>
      </w:r>
      <w:r w:rsidR="00A15D5E">
        <w:t xml:space="preserve"> </w:t>
      </w:r>
      <w:r w:rsidR="00AC76A3">
        <w:t xml:space="preserve">nhiều </w:t>
      </w:r>
      <w:r w:rsidR="00F52B1D">
        <w:t>hạng mục</w:t>
      </w:r>
      <w:r w:rsidR="00AC76A3">
        <w:t xml:space="preserve"> </w:t>
      </w:r>
      <w:r w:rsidR="00F52B1D">
        <w:t xml:space="preserve">công việc </w:t>
      </w:r>
      <w:r w:rsidR="00AC76A3">
        <w:t>chuẩn bị</w:t>
      </w:r>
      <w:r w:rsidR="00F52B1D">
        <w:t xml:space="preserve"> cho</w:t>
      </w:r>
      <w:r w:rsidR="00AC76A3">
        <w:t xml:space="preserve"> </w:t>
      </w:r>
      <w:r w:rsidR="00A15D5E">
        <w:t>công tác</w:t>
      </w:r>
      <w:r w:rsidR="00AC76A3">
        <w:t xml:space="preserve"> chế tạo, từ</w:t>
      </w:r>
      <w:r w:rsidR="0094245C">
        <w:t xml:space="preserve"> </w:t>
      </w:r>
      <w:r w:rsidR="009D179F">
        <w:t>xây dựng phòng thí nghiệm 500kV, nâng cấp</w:t>
      </w:r>
      <w:r w:rsidR="00AC76A3">
        <w:t xml:space="preserve"> nhà xưởng, </w:t>
      </w:r>
      <w:r w:rsidR="00F52B1D">
        <w:t>đầu tư thiết bị công nghệ</w:t>
      </w:r>
      <w:r w:rsidR="004A5064">
        <w:t xml:space="preserve">; </w:t>
      </w:r>
      <w:r w:rsidR="00677A2C">
        <w:t xml:space="preserve">từ tháng 9/2024 </w:t>
      </w:r>
      <w:r w:rsidR="004A5064">
        <w:t>quá trình</w:t>
      </w:r>
      <w:r w:rsidR="0094245C">
        <w:t xml:space="preserve"> sản xuất</w:t>
      </w:r>
      <w:r w:rsidR="004A5064">
        <w:t xml:space="preserve"> MBA</w:t>
      </w:r>
      <w:r w:rsidR="0094245C">
        <w:t xml:space="preserve"> được tiến hành khẩn trương</w:t>
      </w:r>
      <w:r w:rsidR="004A5064">
        <w:t xml:space="preserve"> nhưng</w:t>
      </w:r>
      <w:r w:rsidR="002309AD">
        <w:t xml:space="preserve"> </w:t>
      </w:r>
      <w:r w:rsidR="004A5064">
        <w:t>thận trọng</w:t>
      </w:r>
      <w:r w:rsidR="0094245C">
        <w:t xml:space="preserve"> dưới sự giám sát chặt chẽ của các kỹ sư thiết kế, công nghệ để đảm bảo chất lượng cao nhất cho sản phẩm quan trọng này. Đến nay,</w:t>
      </w:r>
      <w:r w:rsidR="00677A2C">
        <w:t xml:space="preserve"> sau khi hoàn thành chế tạo,</w:t>
      </w:r>
      <w:r w:rsidR="0094245C">
        <w:t xml:space="preserve"> máy biến áp 500kV- </w:t>
      </w:r>
      <w:r w:rsidR="00677A2C">
        <w:t>3x</w:t>
      </w:r>
      <w:r w:rsidR="0094245C">
        <w:t>300MVA</w:t>
      </w:r>
      <w:r w:rsidR="00677A2C">
        <w:t xml:space="preserve"> đã</w:t>
      </w:r>
      <w:r w:rsidR="0094245C">
        <w:t xml:space="preserve"> được thử nghiệm và đạt tất cả các hạng mục thử nghiệm xuất xưởng theo tiêu chuẩn IEC.</w:t>
      </w:r>
    </w:p>
    <w:p w14:paraId="1BC79A05" w14:textId="7C335A12" w:rsidR="00372BED" w:rsidRDefault="00372BED" w:rsidP="007414EC">
      <w:pPr>
        <w:ind w:firstLine="720"/>
        <w:jc w:val="both"/>
      </w:pPr>
      <w:r>
        <w:t xml:space="preserve">Đây là thành quả của tinh thần lao động sáng tạo, sự nỗ lực vượt bậc của tập thể kỹ sư, công nhân lao động Tổng công ty Thiết bị điện Đông Anh khi lần đầu tiên một doanh nghiệp trong nước làm chủ công tác thiết kế, chế tạo thành công </w:t>
      </w:r>
      <w:r w:rsidRPr="00372BED">
        <w:rPr>
          <w:b/>
          <w:bCs/>
        </w:rPr>
        <w:t>máy biến áp 500kV có công suất lớn nhất trên lưới điện truyền tải Việt Nam</w:t>
      </w:r>
      <w:r>
        <w:t>.</w:t>
      </w:r>
      <w:r w:rsidR="00666EAD">
        <w:t xml:space="preserve"> </w:t>
      </w:r>
    </w:p>
    <w:p w14:paraId="32F5377B" w14:textId="07A089B6" w:rsidR="00FC4F74" w:rsidRDefault="00EF5742" w:rsidP="006615C4">
      <w:pPr>
        <w:ind w:firstLine="720"/>
        <w:jc w:val="both"/>
      </w:pPr>
      <w:r>
        <w:t xml:space="preserve">Trong quá trình lịch sử 53 năm của </w:t>
      </w:r>
      <w:r w:rsidR="00650236">
        <w:t xml:space="preserve">Tổng Công ty Thiết bị điện Đông Anh, </w:t>
      </w:r>
      <w:r w:rsidR="00A96A65">
        <w:t xml:space="preserve">EEMC cũng đã </w:t>
      </w:r>
      <w:r w:rsidR="003C4DF3">
        <w:t>chế tạo</w:t>
      </w:r>
      <w:r w:rsidR="009D179F">
        <w:t xml:space="preserve"> thành công</w:t>
      </w:r>
      <w:r w:rsidR="00A96A65">
        <w:t xml:space="preserve"> nhiều </w:t>
      </w:r>
      <w:r w:rsidR="00185431">
        <w:t>thiết bị điện là</w:t>
      </w:r>
      <w:r w:rsidR="003C4DF3">
        <w:t xml:space="preserve"> sản phẩm </w:t>
      </w:r>
      <w:r w:rsidR="004A38C1">
        <w:t>cơ khí</w:t>
      </w:r>
      <w:r w:rsidR="0075626F" w:rsidRPr="0075626F">
        <w:t xml:space="preserve"> </w:t>
      </w:r>
      <w:r w:rsidR="0075626F">
        <w:t>tiêu biểu cho</w:t>
      </w:r>
      <w:r w:rsidR="004A38C1">
        <w:t xml:space="preserve"> </w:t>
      </w:r>
      <w:r w:rsidR="009D179F">
        <w:t xml:space="preserve">chủ trương </w:t>
      </w:r>
      <w:r w:rsidR="004A38C1">
        <w:t>nội địa hóa</w:t>
      </w:r>
      <w:r w:rsidR="0075626F">
        <w:t>,</w:t>
      </w:r>
      <w:r w:rsidR="004A38C1">
        <w:t xml:space="preserve"> </w:t>
      </w:r>
      <w:r w:rsidR="00185431">
        <w:t>sản xuất trong nước</w:t>
      </w:r>
      <w:r w:rsidR="0075626F">
        <w:t xml:space="preserve">. </w:t>
      </w:r>
      <w:r w:rsidR="002C5B6C">
        <w:t>V</w:t>
      </w:r>
      <w:r w:rsidR="007E08C0">
        <w:t>ào năm 1995, EEMC</w:t>
      </w:r>
      <w:r w:rsidR="00647D8D">
        <w:t xml:space="preserve"> đã</w:t>
      </w:r>
      <w:r w:rsidR="007E08C0">
        <w:t xml:space="preserve"> chế tạo</w:t>
      </w:r>
      <w:r w:rsidR="0080389B">
        <w:t xml:space="preserve"> thành công MBA 110 kV</w:t>
      </w:r>
      <w:r w:rsidR="00D461CD">
        <w:t xml:space="preserve"> công suất 25 MVA</w:t>
      </w:r>
      <w:r w:rsidR="009D179F">
        <w:t xml:space="preserve"> và được đưa vào </w:t>
      </w:r>
      <w:r w:rsidR="007E08C0">
        <w:t>lắp đặt</w:t>
      </w:r>
      <w:r w:rsidR="009D179F">
        <w:t>, vận hành an toàn tin cậy</w:t>
      </w:r>
      <w:r w:rsidR="007E08C0">
        <w:t xml:space="preserve"> </w:t>
      </w:r>
      <w:r w:rsidR="00D435B0">
        <w:t>tại trạm 110 kV Vĩnh Yên</w:t>
      </w:r>
      <w:r w:rsidR="007E08C0">
        <w:t xml:space="preserve">. Đây là sản phẩm điện áp 110kV đầu tiên </w:t>
      </w:r>
      <w:r w:rsidR="007E08C0">
        <w:lastRenderedPageBreak/>
        <w:t>được sản xuất tại Việt Nam, đánh dấu bước phát triển vượt bậc của trong lĩnh vực chế tạo sản phẩm cơ khí điện trong nước.</w:t>
      </w:r>
      <w:r w:rsidR="002C5B6C">
        <w:t xml:space="preserve"> Đến năm 2003, </w:t>
      </w:r>
      <w:r w:rsidR="002C5B6C" w:rsidRPr="002C5B6C">
        <w:t>EEMC</w:t>
      </w:r>
      <w:r w:rsidR="002C5B6C">
        <w:t xml:space="preserve"> tiếp tục</w:t>
      </w:r>
      <w:r w:rsidR="002C5B6C" w:rsidRPr="002C5B6C">
        <w:t xml:space="preserve"> chế tạo</w:t>
      </w:r>
      <w:r w:rsidR="00310285">
        <w:t xml:space="preserve"> thành công</w:t>
      </w:r>
      <w:r w:rsidR="002C5B6C" w:rsidRPr="002C5B6C">
        <w:t xml:space="preserve"> </w:t>
      </w:r>
      <w:r w:rsidR="00310285">
        <w:t>MBA</w:t>
      </w:r>
      <w:r w:rsidR="002C5B6C" w:rsidRPr="002C5B6C">
        <w:t xml:space="preserve"> 220kV</w:t>
      </w:r>
      <w:r w:rsidR="00310285">
        <w:t xml:space="preserve"> công suất </w:t>
      </w:r>
      <w:r w:rsidR="002C5B6C" w:rsidRPr="002C5B6C">
        <w:t>125MVA đầu tiên tại Việt Nam,</w:t>
      </w:r>
      <w:r w:rsidR="00F2694F">
        <w:t xml:space="preserve"> MBA cũng đã </w:t>
      </w:r>
      <w:r w:rsidR="002C5B6C" w:rsidRPr="002C5B6C">
        <w:t>được lắp đặt</w:t>
      </w:r>
      <w:r w:rsidR="00E87493">
        <w:t>, vận hành an toàn, ổn định tại</w:t>
      </w:r>
      <w:r w:rsidR="002C5B6C" w:rsidRPr="002C5B6C">
        <w:t xml:space="preserve"> </w:t>
      </w:r>
      <w:r w:rsidR="00F2694F" w:rsidRPr="002C5B6C">
        <w:t>trạm 220kV Sóc Sơn</w:t>
      </w:r>
      <w:r w:rsidR="00E87493">
        <w:t xml:space="preserve">, </w:t>
      </w:r>
      <w:r w:rsidR="00F2694F" w:rsidRPr="002C5B6C">
        <w:t>Hà Nội</w:t>
      </w:r>
      <w:r w:rsidR="002C5B6C" w:rsidRPr="002C5B6C">
        <w:t>.</w:t>
      </w:r>
      <w:r w:rsidR="006615C4">
        <w:t xml:space="preserve"> </w:t>
      </w:r>
    </w:p>
    <w:p w14:paraId="4FE19A67" w14:textId="391B5A42" w:rsidR="007E08C0" w:rsidRDefault="000B4287" w:rsidP="006615C4">
      <w:pPr>
        <w:ind w:firstLine="720"/>
        <w:jc w:val="both"/>
      </w:pPr>
      <w:r>
        <w:t>Đ</w:t>
      </w:r>
      <w:r w:rsidR="006615C4">
        <w:t xml:space="preserve">ến tháng 10/2010, Tổ máy biến áp 1 pha 3x150 MVA-500kV đầu tiên do EEMC nghiên cứu, thiết kế, chế tạo đã được gắn biển Công trình chào mừng kỷ niệm 1000 năm Thăng Long – Hà Nội. </w:t>
      </w:r>
      <w:r>
        <w:t>Tháng 1</w:t>
      </w:r>
      <w:r w:rsidR="006615C4">
        <w:t>1/2011, máy biến áp</w:t>
      </w:r>
      <w:r w:rsidR="00FC4F74">
        <w:t xml:space="preserve"> này</w:t>
      </w:r>
      <w:r w:rsidR="006615C4">
        <w:t xml:space="preserve"> đã được đóng điện và đưa vào vận hành thành công tại trạm 500kV Nho Quan </w:t>
      </w:r>
      <w:r w:rsidR="00FC4F74">
        <w:t>(</w:t>
      </w:r>
      <w:r w:rsidR="006615C4">
        <w:t>Ninh Bình</w:t>
      </w:r>
      <w:r w:rsidR="00FC4F74">
        <w:t>)</w:t>
      </w:r>
      <w:r w:rsidR="006615C4">
        <w:t>, hiện nay đang vận hành an toàn tại trạm 500kV Nghi Sơn. Thành công này đã đưa Việt Nam trở thành quốc gia đầu tiên trong các nước Đông Nam Á và là một trong số ít quốc gia trên thế giới chế tạo được máy biến áp 500kV.</w:t>
      </w:r>
    </w:p>
    <w:p w14:paraId="7FCDDC56" w14:textId="45D3F18F" w:rsidR="007E203C" w:rsidRDefault="00F727AD" w:rsidP="007E08C0">
      <w:pPr>
        <w:ind w:firstLine="720"/>
        <w:jc w:val="both"/>
      </w:pPr>
      <w:r>
        <w:t>Trong những năm qua,</w:t>
      </w:r>
      <w:r w:rsidR="00E7523E">
        <w:t xml:space="preserve"> EEMC</w:t>
      </w:r>
      <w:r w:rsidR="00E7523E" w:rsidRPr="00372BED">
        <w:t xml:space="preserve"> sản xuất thành công </w:t>
      </w:r>
      <w:r w:rsidR="0046754B">
        <w:t>MBA</w:t>
      </w:r>
      <w:r w:rsidR="00E7523E" w:rsidRPr="00372BED">
        <w:t xml:space="preserve"> </w:t>
      </w:r>
      <w:r w:rsidR="0046754B">
        <w:t xml:space="preserve">các </w:t>
      </w:r>
      <w:r w:rsidR="00E7523E" w:rsidRPr="00372BED">
        <w:t>c</w:t>
      </w:r>
      <w:r w:rsidR="00E7523E">
        <w:t>ấp điện áp cao (</w:t>
      </w:r>
      <w:r w:rsidR="00E7523E" w:rsidRPr="00372BED">
        <w:t>110kV</w:t>
      </w:r>
      <w:r w:rsidR="00E7523E">
        <w:t xml:space="preserve">, 220 kV và 500 kV) </w:t>
      </w:r>
      <w:r w:rsidR="00E7523E" w:rsidRPr="00372BED">
        <w:t>đã giúp cho Ngành điện</w:t>
      </w:r>
      <w:r w:rsidR="006C41A9">
        <w:t xml:space="preserve"> lực</w:t>
      </w:r>
      <w:r w:rsidR="00E7523E" w:rsidRPr="00372BED">
        <w:t xml:space="preserve"> Việt Nam chủ động đầu tư</w:t>
      </w:r>
      <w:r w:rsidR="006C41A9">
        <w:t>,</w:t>
      </w:r>
      <w:r w:rsidR="00E7523E" w:rsidRPr="00372BED">
        <w:t xml:space="preserve"> chống quá tải, giảm nhập khẩu, giúp tiết kiệm ngoại tệ cho đất nước và </w:t>
      </w:r>
      <w:r w:rsidR="00E7523E">
        <w:t>nâng cao tính cạnh tranh với</w:t>
      </w:r>
      <w:r w:rsidR="00E7523E" w:rsidRPr="00372BED">
        <w:t xml:space="preserve"> sản phẩm cùng loại nhập của nước ngoài.</w:t>
      </w:r>
      <w:r w:rsidR="006C41A9">
        <w:t xml:space="preserve"> </w:t>
      </w:r>
      <w:r w:rsidR="00232BDA">
        <w:t>Điều này cũng khẳng định chủ trương đúng đắn của Đảng, Chính phủ trong việc phát triển sản phẩm cơ khí trọng điểm trong nước, từng bước nâng cao tỷ lệ nội địa hóa, góp phần đảm bảo an ninh năng lượng cho phát triển kinh tế xã hội của đất nước.</w:t>
      </w:r>
    </w:p>
    <w:p w14:paraId="023D497B" w14:textId="4D61BB01" w:rsidR="0075626F" w:rsidRDefault="00F727AD" w:rsidP="001E5E1A">
      <w:pPr>
        <w:ind w:firstLine="720"/>
        <w:jc w:val="both"/>
      </w:pPr>
      <w:r>
        <w:t xml:space="preserve">Việc </w:t>
      </w:r>
      <w:r w:rsidR="006552EF">
        <w:t>t</w:t>
      </w:r>
      <w:r w:rsidR="007414EC" w:rsidRPr="00857BC5">
        <w:t>hiết kế, chế tạo</w:t>
      </w:r>
      <w:r w:rsidR="006552EF">
        <w:t xml:space="preserve"> thành công</w:t>
      </w:r>
      <w:r w:rsidR="007414EC" w:rsidRPr="00857BC5">
        <w:t xml:space="preserve"> </w:t>
      </w:r>
      <w:r w:rsidR="006552EF">
        <w:t>MBA</w:t>
      </w:r>
      <w:r w:rsidR="007414EC" w:rsidRPr="00857BC5">
        <w:t xml:space="preserve"> 500kV - 3x300MVA</w:t>
      </w:r>
      <w:r>
        <w:t xml:space="preserve"> </w:t>
      </w:r>
      <w:r w:rsidR="007414EC">
        <w:t>đã</w:t>
      </w:r>
      <w:r>
        <w:t xml:space="preserve"> giúp EEMC</w:t>
      </w:r>
      <w:r w:rsidR="007414EC">
        <w:t xml:space="preserve"> đào tạo được đội ngũ kỹ sư thiết kế, kỹ sư công nghệ, quản lý và công nhân kỹ thuật lành nghề để làm chủ dây chuyền thiết bị công nghệ chế tạo máy biến áp 500kV.</w:t>
      </w:r>
      <w:r w:rsidR="001E5E1A">
        <w:t xml:space="preserve"> </w:t>
      </w:r>
      <w:r w:rsidR="00A15A93">
        <w:t xml:space="preserve">Thành công này </w:t>
      </w:r>
      <w:r w:rsidR="001E5E1A">
        <w:t xml:space="preserve">cũng là tiền đề để </w:t>
      </w:r>
      <w:r w:rsidR="007414EC">
        <w:t>Tổng công ty Thiết bị Đông Anh</w:t>
      </w:r>
      <w:r w:rsidR="001E5E1A">
        <w:t xml:space="preserve"> (EEMC)</w:t>
      </w:r>
      <w:r w:rsidR="007414EC">
        <w:t xml:space="preserve"> tiếp tục </w:t>
      </w:r>
      <w:r w:rsidR="00A15A93">
        <w:t xml:space="preserve">phấn đấu </w:t>
      </w:r>
      <w:r w:rsidR="007414EC">
        <w:t>nghiên cứu phát triển sản phẩm mới như: biến dòng điện, biến điện áp, kháng điện 500 kV, trạm GIS cách điện bằng khí sạch, dao cách ly… góp phần nội địa hóa các thiết bị điện chính trên lưới điện Việt Nam.</w:t>
      </w:r>
    </w:p>
    <w:p w14:paraId="4BEE802C" w14:textId="3BE86CBB" w:rsidR="00A74A59" w:rsidRDefault="00B760D6" w:rsidP="001E5E1A">
      <w:pPr>
        <w:ind w:firstLine="720"/>
        <w:jc w:val="both"/>
      </w:pPr>
      <w:r>
        <w:t>Dự án</w:t>
      </w:r>
      <w:r w:rsidR="00A74A59">
        <w:t xml:space="preserve"> “t</w:t>
      </w:r>
      <w:r w:rsidR="00A74A59" w:rsidRPr="00857BC5">
        <w:t>hiết kế, chế tạo</w:t>
      </w:r>
      <w:r w:rsidR="00A74A59">
        <w:t xml:space="preserve"> MBA</w:t>
      </w:r>
      <w:r w:rsidR="00A74A59" w:rsidRPr="00857BC5">
        <w:t xml:space="preserve"> 500kV - 3x300MVA</w:t>
      </w:r>
      <w:r w:rsidR="00A74A59">
        <w:t>”</w:t>
      </w:r>
      <w:r w:rsidR="002F26C5">
        <w:t xml:space="preserve"> được thực hiện thành công</w:t>
      </w:r>
      <w:r w:rsidR="00250785">
        <w:t xml:space="preserve"> và gắn biển</w:t>
      </w:r>
      <w:r w:rsidR="00A74A59">
        <w:t xml:space="preserve"> </w:t>
      </w:r>
      <w:r>
        <w:t>là hành động thiết thực nhất của tập thể lãnh đạo và CBNV Tổng Công ty</w:t>
      </w:r>
      <w:r w:rsidR="00997C00">
        <w:t xml:space="preserve"> Thiết bị điện Đông Anh (EEMC)</w:t>
      </w:r>
      <w:r w:rsidR="00250785">
        <w:t xml:space="preserve"> để</w:t>
      </w:r>
      <w:r>
        <w:t xml:space="preserve"> </w:t>
      </w:r>
      <w:r w:rsidR="00A74A59" w:rsidRPr="00A74A59">
        <w:t>chào mừng kỷ niệm 70 năm ngày truyền thống ngành Điện lực Việt Nam (21/12/1954 - 21/12/2024)</w:t>
      </w:r>
      <w:r w:rsidR="00250785">
        <w:t>./.</w:t>
      </w:r>
    </w:p>
    <w:p w14:paraId="330A19C1" w14:textId="77777777" w:rsidR="00A9117E" w:rsidRDefault="00A9117E" w:rsidP="001E5E1A">
      <w:pPr>
        <w:ind w:firstLine="720"/>
        <w:jc w:val="both"/>
      </w:pPr>
    </w:p>
    <w:p w14:paraId="5A8B997C" w14:textId="3338FEA5" w:rsidR="00A9117E" w:rsidRDefault="00A9117E" w:rsidP="00A9117E">
      <w:pPr>
        <w:ind w:firstLine="720"/>
        <w:jc w:val="right"/>
      </w:pPr>
      <w:r>
        <w:t>TỔNG CÔNG TY THIẾT BỊ ĐIỆN ĐÔNG ANH</w:t>
      </w:r>
    </w:p>
    <w:sectPr w:rsidR="00A9117E" w:rsidSect="00317B9B">
      <w:pgSz w:w="11907" w:h="16840"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C5"/>
    <w:rsid w:val="000B3301"/>
    <w:rsid w:val="000B4287"/>
    <w:rsid w:val="000C42C2"/>
    <w:rsid w:val="00185431"/>
    <w:rsid w:val="001E5E1A"/>
    <w:rsid w:val="002309AD"/>
    <w:rsid w:val="00232BDA"/>
    <w:rsid w:val="00241391"/>
    <w:rsid w:val="00242582"/>
    <w:rsid w:val="00250785"/>
    <w:rsid w:val="002C5B6C"/>
    <w:rsid w:val="002D1615"/>
    <w:rsid w:val="002F26C5"/>
    <w:rsid w:val="00310285"/>
    <w:rsid w:val="00317B9B"/>
    <w:rsid w:val="00363E71"/>
    <w:rsid w:val="00372BED"/>
    <w:rsid w:val="003C4DF3"/>
    <w:rsid w:val="003D63DA"/>
    <w:rsid w:val="00445BAF"/>
    <w:rsid w:val="0046723A"/>
    <w:rsid w:val="0046754B"/>
    <w:rsid w:val="004A38C1"/>
    <w:rsid w:val="004A5064"/>
    <w:rsid w:val="00511F84"/>
    <w:rsid w:val="005406D8"/>
    <w:rsid w:val="005A76A5"/>
    <w:rsid w:val="005C71B2"/>
    <w:rsid w:val="005E2B1D"/>
    <w:rsid w:val="00636B9A"/>
    <w:rsid w:val="00647D8D"/>
    <w:rsid w:val="00650236"/>
    <w:rsid w:val="006516C1"/>
    <w:rsid w:val="006552EF"/>
    <w:rsid w:val="006615C4"/>
    <w:rsid w:val="00666EAD"/>
    <w:rsid w:val="00677A2C"/>
    <w:rsid w:val="006C41A9"/>
    <w:rsid w:val="006E14DD"/>
    <w:rsid w:val="007414EC"/>
    <w:rsid w:val="0075626F"/>
    <w:rsid w:val="00776843"/>
    <w:rsid w:val="007E08C0"/>
    <w:rsid w:val="007E203C"/>
    <w:rsid w:val="0080389B"/>
    <w:rsid w:val="00857BC5"/>
    <w:rsid w:val="0094245C"/>
    <w:rsid w:val="009719F6"/>
    <w:rsid w:val="00997C00"/>
    <w:rsid w:val="009B45D3"/>
    <w:rsid w:val="009D179F"/>
    <w:rsid w:val="009F1DB4"/>
    <w:rsid w:val="00A15A93"/>
    <w:rsid w:val="00A15D5E"/>
    <w:rsid w:val="00A74A59"/>
    <w:rsid w:val="00A9117E"/>
    <w:rsid w:val="00A96A65"/>
    <w:rsid w:val="00AC76A3"/>
    <w:rsid w:val="00B760D6"/>
    <w:rsid w:val="00BB76C8"/>
    <w:rsid w:val="00C07A5D"/>
    <w:rsid w:val="00D435B0"/>
    <w:rsid w:val="00D461CD"/>
    <w:rsid w:val="00E615D2"/>
    <w:rsid w:val="00E7523E"/>
    <w:rsid w:val="00E87493"/>
    <w:rsid w:val="00EF5742"/>
    <w:rsid w:val="00F2694F"/>
    <w:rsid w:val="00F31619"/>
    <w:rsid w:val="00F52B1D"/>
    <w:rsid w:val="00F727AD"/>
    <w:rsid w:val="00FC4F74"/>
    <w:rsid w:val="00FF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A54E"/>
  <w15:chartTrackingRefBased/>
  <w15:docId w15:val="{52250082-FCDB-4D6F-B302-D4ADEC8D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BC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57B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7B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7B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7B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7B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7B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BC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57B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7B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7B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7B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7B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7B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7B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BC5"/>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57BC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57B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BC5"/>
    <w:rPr>
      <w:i/>
      <w:iCs/>
      <w:color w:val="404040" w:themeColor="text1" w:themeTint="BF"/>
    </w:rPr>
  </w:style>
  <w:style w:type="paragraph" w:styleId="ListParagraph">
    <w:name w:val="List Paragraph"/>
    <w:basedOn w:val="Normal"/>
    <w:uiPriority w:val="34"/>
    <w:qFormat/>
    <w:rsid w:val="00857BC5"/>
    <w:pPr>
      <w:ind w:left="720"/>
      <w:contextualSpacing/>
    </w:pPr>
  </w:style>
  <w:style w:type="character" w:styleId="IntenseEmphasis">
    <w:name w:val="Intense Emphasis"/>
    <w:basedOn w:val="DefaultParagraphFont"/>
    <w:uiPriority w:val="21"/>
    <w:qFormat/>
    <w:rsid w:val="00857BC5"/>
    <w:rPr>
      <w:i/>
      <w:iCs/>
      <w:color w:val="0F4761" w:themeColor="accent1" w:themeShade="BF"/>
    </w:rPr>
  </w:style>
  <w:style w:type="paragraph" w:styleId="IntenseQuote">
    <w:name w:val="Intense Quote"/>
    <w:basedOn w:val="Normal"/>
    <w:next w:val="Normal"/>
    <w:link w:val="IntenseQuoteChar"/>
    <w:uiPriority w:val="30"/>
    <w:qFormat/>
    <w:rsid w:val="0085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BC5"/>
    <w:rPr>
      <w:i/>
      <w:iCs/>
      <w:color w:val="0F4761" w:themeColor="accent1" w:themeShade="BF"/>
    </w:rPr>
  </w:style>
  <w:style w:type="character" w:styleId="IntenseReference">
    <w:name w:val="Intense Reference"/>
    <w:basedOn w:val="DefaultParagraphFont"/>
    <w:uiPriority w:val="32"/>
    <w:qFormat/>
    <w:rsid w:val="00857BC5"/>
    <w:rPr>
      <w:b/>
      <w:bCs/>
      <w:smallCaps/>
      <w:color w:val="0F4761" w:themeColor="accent1" w:themeShade="BF"/>
      <w:spacing w:val="5"/>
    </w:rPr>
  </w:style>
  <w:style w:type="table" w:styleId="TableGrid">
    <w:name w:val="Table Grid"/>
    <w:basedOn w:val="TableNormal"/>
    <w:uiPriority w:val="39"/>
    <w:rsid w:val="00857B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66</cp:revision>
  <dcterms:created xsi:type="dcterms:W3CDTF">2024-12-11T08:05:00Z</dcterms:created>
  <dcterms:modified xsi:type="dcterms:W3CDTF">2024-12-13T11:01:00Z</dcterms:modified>
</cp:coreProperties>
</file>