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D415" w14:textId="77777777" w:rsidR="00353016" w:rsidRPr="00353016" w:rsidRDefault="00353016" w:rsidP="00D4221F">
      <w:pPr>
        <w:pStyle w:val="NormalWeb"/>
        <w:spacing w:before="0" w:beforeAutospacing="0" w:after="0" w:afterAutospacing="0" w:line="360" w:lineRule="exact"/>
        <w:jc w:val="center"/>
        <w:rPr>
          <w:rStyle w:val="Strong"/>
          <w:rFonts w:asciiTheme="minorHAnsi" w:eastAsiaTheme="minorHAnsi" w:hAnsiTheme="minorHAnsi" w:cstheme="minorBidi"/>
          <w:b w:val="0"/>
          <w:color w:val="000000"/>
          <w:sz w:val="28"/>
          <w:szCs w:val="28"/>
        </w:rPr>
      </w:pPr>
      <w:r w:rsidRPr="00353016">
        <w:rPr>
          <w:rStyle w:val="Strong"/>
          <w:color w:val="000000"/>
          <w:sz w:val="28"/>
          <w:szCs w:val="28"/>
        </w:rPr>
        <w:t>THỂ LỆ CUỘC THI</w:t>
      </w:r>
      <w:r w:rsidR="00EE294E">
        <w:rPr>
          <w:rStyle w:val="Strong"/>
          <w:color w:val="000000"/>
          <w:sz w:val="28"/>
          <w:szCs w:val="28"/>
        </w:rPr>
        <w:t xml:space="preserve"> TRỰC TUYẾN</w:t>
      </w:r>
    </w:p>
    <w:p w14:paraId="383ED58A" w14:textId="1F922F5A" w:rsidR="00353016" w:rsidRPr="00353016" w:rsidRDefault="00353016" w:rsidP="00D4221F">
      <w:pPr>
        <w:pStyle w:val="NormalWeb"/>
        <w:spacing w:before="0" w:beforeAutospacing="0" w:after="0" w:afterAutospacing="0" w:line="360" w:lineRule="exact"/>
        <w:jc w:val="center"/>
        <w:rPr>
          <w:rStyle w:val="Strong"/>
          <w:rFonts w:eastAsiaTheme="minorHAnsi"/>
          <w:b w:val="0"/>
          <w:color w:val="000000"/>
          <w:sz w:val="28"/>
          <w:szCs w:val="28"/>
        </w:rPr>
      </w:pPr>
      <w:r w:rsidRPr="00353016">
        <w:rPr>
          <w:rStyle w:val="Strong"/>
          <w:b w:val="0"/>
          <w:i/>
          <w:color w:val="000000"/>
          <w:sz w:val="28"/>
          <w:szCs w:val="28"/>
        </w:rPr>
        <w:t>“</w:t>
      </w:r>
      <w:r w:rsidR="00EE294E">
        <w:rPr>
          <w:rStyle w:val="Strong"/>
          <w:b w:val="0"/>
          <w:i/>
          <w:color w:val="000000"/>
          <w:sz w:val="28"/>
          <w:szCs w:val="28"/>
        </w:rPr>
        <w:t>T</w:t>
      </w:r>
      <w:r w:rsidRPr="00353016">
        <w:rPr>
          <w:rStyle w:val="Strong"/>
          <w:b w:val="0"/>
          <w:i/>
          <w:color w:val="000000"/>
          <w:sz w:val="28"/>
          <w:szCs w:val="28"/>
        </w:rPr>
        <w:t>ìm hiểu truyền thống Phụ nữ Việt Nam”</w:t>
      </w:r>
    </w:p>
    <w:p w14:paraId="64CA4F1D" w14:textId="77777777" w:rsidR="002A7253" w:rsidRPr="00E935E0" w:rsidRDefault="00020C4A" w:rsidP="00E81963">
      <w:pPr>
        <w:pStyle w:val="NormalWeb"/>
        <w:spacing w:before="120" w:beforeAutospacing="0" w:after="120" w:afterAutospacing="0" w:line="320" w:lineRule="exact"/>
        <w:ind w:firstLine="720"/>
        <w:jc w:val="both"/>
        <w:rPr>
          <w:color w:val="000000"/>
          <w:sz w:val="28"/>
          <w:szCs w:val="28"/>
        </w:rPr>
      </w:pPr>
      <w:r w:rsidRPr="00E935E0">
        <w:rPr>
          <w:rStyle w:val="Strong"/>
          <w:color w:val="000000"/>
          <w:sz w:val="28"/>
          <w:szCs w:val="28"/>
        </w:rPr>
        <w:t>1</w:t>
      </w:r>
      <w:r w:rsidR="00B10136" w:rsidRPr="00E935E0">
        <w:rPr>
          <w:rStyle w:val="Strong"/>
          <w:color w:val="000000"/>
          <w:sz w:val="28"/>
          <w:szCs w:val="28"/>
        </w:rPr>
        <w:t>.</w:t>
      </w:r>
      <w:r w:rsidR="007C030E" w:rsidRPr="00E935E0">
        <w:rPr>
          <w:rStyle w:val="Strong"/>
          <w:color w:val="000000"/>
          <w:sz w:val="28"/>
          <w:szCs w:val="28"/>
        </w:rPr>
        <w:t xml:space="preserve"> Tên gọi, mục đích</w:t>
      </w:r>
      <w:r w:rsidR="00F20DAB" w:rsidRPr="00E935E0">
        <w:rPr>
          <w:rStyle w:val="Strong"/>
          <w:color w:val="000000"/>
          <w:sz w:val="28"/>
          <w:szCs w:val="28"/>
        </w:rPr>
        <w:t xml:space="preserve"> và </w:t>
      </w:r>
      <w:r w:rsidR="007C030E" w:rsidRPr="00E935E0">
        <w:rPr>
          <w:rStyle w:val="Strong"/>
          <w:color w:val="000000"/>
          <w:sz w:val="28"/>
          <w:szCs w:val="28"/>
        </w:rPr>
        <w:t>đ</w:t>
      </w:r>
      <w:r w:rsidR="002A7253" w:rsidRPr="00E935E0">
        <w:rPr>
          <w:rStyle w:val="Strong"/>
          <w:color w:val="000000"/>
          <w:sz w:val="28"/>
          <w:szCs w:val="28"/>
        </w:rPr>
        <w:t xml:space="preserve">ối tượng </w:t>
      </w:r>
      <w:r w:rsidR="001D3882" w:rsidRPr="00E935E0">
        <w:rPr>
          <w:rStyle w:val="Strong"/>
          <w:color w:val="000000"/>
          <w:sz w:val="28"/>
          <w:szCs w:val="28"/>
        </w:rPr>
        <w:t>tham gia</w:t>
      </w:r>
      <w:r w:rsidR="007C030E" w:rsidRPr="00E935E0">
        <w:rPr>
          <w:rStyle w:val="Strong"/>
          <w:color w:val="000000"/>
          <w:sz w:val="28"/>
          <w:szCs w:val="28"/>
        </w:rPr>
        <w:t xml:space="preserve"> Cuộc thi.</w:t>
      </w:r>
    </w:p>
    <w:p w14:paraId="404A00A6" w14:textId="1E3C4024" w:rsidR="00476839" w:rsidRPr="00E935E0" w:rsidRDefault="00E60C29" w:rsidP="00E81963">
      <w:pPr>
        <w:pStyle w:val="NormalWeb"/>
        <w:spacing w:before="120" w:beforeAutospacing="0" w:after="120" w:afterAutospacing="0" w:line="320" w:lineRule="exact"/>
        <w:ind w:firstLine="720"/>
        <w:jc w:val="both"/>
        <w:rPr>
          <w:rStyle w:val="Strong"/>
          <w:b w:val="0"/>
          <w:color w:val="000000"/>
          <w:sz w:val="28"/>
          <w:szCs w:val="28"/>
        </w:rPr>
      </w:pPr>
      <w:r w:rsidRPr="00E935E0">
        <w:rPr>
          <w:rStyle w:val="Emphasis"/>
          <w:b/>
          <w:i w:val="0"/>
          <w:color w:val="000000"/>
          <w:sz w:val="28"/>
          <w:szCs w:val="28"/>
        </w:rPr>
        <w:t>1.1.</w:t>
      </w:r>
      <w:r w:rsidR="00F20DAB" w:rsidRPr="00E935E0">
        <w:rPr>
          <w:rStyle w:val="Emphasis"/>
          <w:b/>
          <w:i w:val="0"/>
          <w:color w:val="000000"/>
          <w:sz w:val="28"/>
          <w:szCs w:val="28"/>
        </w:rPr>
        <w:t xml:space="preserve"> Tên Cuộc thi:</w:t>
      </w:r>
      <w:r w:rsidR="00F20DAB" w:rsidRPr="00E935E0">
        <w:rPr>
          <w:color w:val="000000"/>
          <w:sz w:val="28"/>
          <w:szCs w:val="28"/>
        </w:rPr>
        <w:t> </w:t>
      </w:r>
      <w:r w:rsidR="00476839" w:rsidRPr="00E935E0">
        <w:rPr>
          <w:rStyle w:val="Strong"/>
          <w:b w:val="0"/>
          <w:i/>
          <w:color w:val="000000"/>
          <w:sz w:val="28"/>
          <w:szCs w:val="28"/>
        </w:rPr>
        <w:t>“</w:t>
      </w:r>
      <w:r w:rsidR="00EE294E" w:rsidRPr="00E81963">
        <w:rPr>
          <w:rStyle w:val="Strong"/>
          <w:b w:val="0"/>
          <w:i/>
          <w:color w:val="000000"/>
          <w:sz w:val="28"/>
          <w:szCs w:val="28"/>
        </w:rPr>
        <w:t>T</w:t>
      </w:r>
      <w:r w:rsidR="00476839" w:rsidRPr="00E81963">
        <w:rPr>
          <w:rStyle w:val="Strong"/>
          <w:b w:val="0"/>
          <w:i/>
          <w:color w:val="000000"/>
          <w:sz w:val="28"/>
          <w:szCs w:val="28"/>
        </w:rPr>
        <w:t>ìm hiểu truyền thống</w:t>
      </w:r>
      <w:r w:rsidR="00657480" w:rsidRPr="00E81963">
        <w:rPr>
          <w:rStyle w:val="Strong"/>
          <w:b w:val="0"/>
          <w:i/>
          <w:color w:val="000000"/>
          <w:sz w:val="28"/>
          <w:szCs w:val="28"/>
        </w:rPr>
        <w:t xml:space="preserve"> </w:t>
      </w:r>
      <w:r w:rsidR="00476839" w:rsidRPr="00E81963">
        <w:rPr>
          <w:rStyle w:val="Strong"/>
          <w:b w:val="0"/>
          <w:i/>
          <w:color w:val="000000"/>
          <w:sz w:val="28"/>
          <w:szCs w:val="28"/>
        </w:rPr>
        <w:t>Phụ nữ Việ</w:t>
      </w:r>
      <w:r w:rsidR="00657480" w:rsidRPr="00E81963">
        <w:rPr>
          <w:rStyle w:val="Strong"/>
          <w:b w:val="0"/>
          <w:i/>
          <w:color w:val="000000"/>
          <w:sz w:val="28"/>
          <w:szCs w:val="28"/>
        </w:rPr>
        <w:t>t Nam</w:t>
      </w:r>
      <w:r w:rsidR="00476839" w:rsidRPr="00E81963">
        <w:rPr>
          <w:rStyle w:val="Strong"/>
          <w:b w:val="0"/>
          <w:i/>
          <w:color w:val="000000"/>
          <w:sz w:val="28"/>
          <w:szCs w:val="28"/>
        </w:rPr>
        <w:t>”</w:t>
      </w:r>
      <w:r w:rsidR="00476839" w:rsidRPr="00E935E0">
        <w:rPr>
          <w:rStyle w:val="Strong"/>
          <w:b w:val="0"/>
          <w:color w:val="000000"/>
          <w:sz w:val="28"/>
          <w:szCs w:val="28"/>
        </w:rPr>
        <w:t xml:space="preserve"> </w:t>
      </w:r>
    </w:p>
    <w:p w14:paraId="7207B678" w14:textId="77777777" w:rsidR="0064271C" w:rsidRPr="00E935E0" w:rsidRDefault="00E60C29" w:rsidP="00E81963">
      <w:pPr>
        <w:pStyle w:val="NormalWeb"/>
        <w:spacing w:before="120" w:beforeAutospacing="0" w:after="120" w:afterAutospacing="0" w:line="320" w:lineRule="exact"/>
        <w:ind w:firstLine="720"/>
        <w:jc w:val="both"/>
        <w:rPr>
          <w:rStyle w:val="Strong"/>
          <w:b w:val="0"/>
          <w:color w:val="000000"/>
          <w:sz w:val="28"/>
          <w:szCs w:val="28"/>
        </w:rPr>
      </w:pPr>
      <w:r w:rsidRPr="00E935E0">
        <w:rPr>
          <w:rStyle w:val="Strong"/>
          <w:color w:val="000000"/>
          <w:sz w:val="28"/>
          <w:szCs w:val="28"/>
        </w:rPr>
        <w:t>1.2.</w:t>
      </w:r>
      <w:r w:rsidR="007C030E" w:rsidRPr="00E935E0">
        <w:rPr>
          <w:rStyle w:val="Strong"/>
          <w:color w:val="000000"/>
          <w:sz w:val="28"/>
          <w:szCs w:val="28"/>
        </w:rPr>
        <w:t xml:space="preserve"> Mục đích Cuộc thi:</w:t>
      </w:r>
      <w:r w:rsidR="007C030E" w:rsidRPr="00E935E0">
        <w:rPr>
          <w:rStyle w:val="Strong"/>
          <w:b w:val="0"/>
          <w:color w:val="000000"/>
          <w:sz w:val="28"/>
          <w:szCs w:val="28"/>
        </w:rPr>
        <w:t xml:space="preserve"> </w:t>
      </w:r>
    </w:p>
    <w:p w14:paraId="2CF01574" w14:textId="4E2B397A" w:rsidR="00E60C29" w:rsidRPr="00E935E0" w:rsidRDefault="00F025D5" w:rsidP="00E81963">
      <w:pPr>
        <w:pStyle w:val="NormalWeb"/>
        <w:spacing w:before="120" w:beforeAutospacing="0" w:after="120" w:afterAutospacing="0" w:line="320" w:lineRule="exact"/>
        <w:ind w:firstLine="720"/>
        <w:jc w:val="both"/>
        <w:rPr>
          <w:rStyle w:val="Strong"/>
          <w:b w:val="0"/>
          <w:color w:val="000000"/>
          <w:sz w:val="28"/>
          <w:szCs w:val="28"/>
        </w:rPr>
      </w:pPr>
      <w:r w:rsidRPr="00E935E0">
        <w:rPr>
          <w:rStyle w:val="Strong"/>
          <w:b w:val="0"/>
          <w:color w:val="000000"/>
          <w:sz w:val="28"/>
          <w:szCs w:val="28"/>
        </w:rPr>
        <w:t>-</w:t>
      </w:r>
      <w:r w:rsidR="00E60C29" w:rsidRPr="00E935E0">
        <w:rPr>
          <w:rStyle w:val="Strong"/>
          <w:b w:val="0"/>
          <w:color w:val="000000"/>
          <w:sz w:val="28"/>
          <w:szCs w:val="28"/>
        </w:rPr>
        <w:t xml:space="preserve"> Là đợt sinh hoạt chính trị sâu rộng </w:t>
      </w:r>
      <w:r w:rsidR="00EE294E" w:rsidRPr="00E935E0">
        <w:rPr>
          <w:rStyle w:val="Strong"/>
          <w:b w:val="0"/>
          <w:color w:val="000000"/>
          <w:sz w:val="28"/>
          <w:szCs w:val="28"/>
        </w:rPr>
        <w:t xml:space="preserve">thiết thực </w:t>
      </w:r>
      <w:r w:rsidR="00AC4A88" w:rsidRPr="00E935E0">
        <w:rPr>
          <w:rStyle w:val="Strong"/>
          <w:b w:val="0"/>
          <w:sz w:val="28"/>
          <w:szCs w:val="28"/>
        </w:rPr>
        <w:t xml:space="preserve">chào mừng </w:t>
      </w:r>
      <w:r w:rsidR="009A7755" w:rsidRPr="00E935E0">
        <w:rPr>
          <w:rStyle w:val="Emphasis"/>
          <w:i w:val="0"/>
          <w:color w:val="000000"/>
          <w:sz w:val="28"/>
          <w:szCs w:val="28"/>
          <w:bdr w:val="none" w:sz="0" w:space="0" w:color="auto" w:frame="1"/>
          <w:shd w:val="clear" w:color="auto" w:fill="FFFFFF"/>
        </w:rPr>
        <w:t>Đại hội đại biểu Phụ nữ các cấp tiến tới Đại hội đại biểu Phụ nữ toàn quốc lần thứ XIII tổ chức vào Quý I/2022</w:t>
      </w:r>
      <w:r w:rsidR="00AC4A88" w:rsidRPr="00E935E0">
        <w:rPr>
          <w:rStyle w:val="Emphasis"/>
          <w:i w:val="0"/>
          <w:color w:val="000000"/>
          <w:sz w:val="28"/>
          <w:szCs w:val="28"/>
          <w:bdr w:val="none" w:sz="0" w:space="0" w:color="auto" w:frame="1"/>
          <w:shd w:val="clear" w:color="auto" w:fill="FFFFFF"/>
        </w:rPr>
        <w:t>. C</w:t>
      </w:r>
      <w:r w:rsidR="009A7755" w:rsidRPr="00E935E0">
        <w:rPr>
          <w:rStyle w:val="Emphasis"/>
          <w:i w:val="0"/>
          <w:color w:val="000000"/>
          <w:sz w:val="28"/>
          <w:szCs w:val="28"/>
          <w:bdr w:val="none" w:sz="0" w:space="0" w:color="auto" w:frame="1"/>
          <w:shd w:val="clear" w:color="auto" w:fill="FFFFFF"/>
        </w:rPr>
        <w:t xml:space="preserve">uộc thi </w:t>
      </w:r>
      <w:r w:rsidR="00E60C29" w:rsidRPr="00E935E0">
        <w:rPr>
          <w:rStyle w:val="Strong"/>
          <w:b w:val="0"/>
          <w:color w:val="000000"/>
          <w:sz w:val="28"/>
          <w:szCs w:val="28"/>
        </w:rPr>
        <w:t xml:space="preserve"> góp phần tuy</w:t>
      </w:r>
      <w:r w:rsidR="00D4221F" w:rsidRPr="00E935E0">
        <w:rPr>
          <w:rStyle w:val="Strong"/>
          <w:b w:val="0"/>
          <w:color w:val="000000"/>
          <w:sz w:val="28"/>
          <w:szCs w:val="28"/>
        </w:rPr>
        <w:t>ê</w:t>
      </w:r>
      <w:r w:rsidR="00E60C29" w:rsidRPr="00E935E0">
        <w:rPr>
          <w:rStyle w:val="Strong"/>
          <w:b w:val="0"/>
          <w:color w:val="000000"/>
          <w:sz w:val="28"/>
          <w:szCs w:val="28"/>
        </w:rPr>
        <w:t xml:space="preserve">n truyền, lan tỏa, nâng cao hiểu biết cho </w:t>
      </w:r>
      <w:r w:rsidR="00AC4A88" w:rsidRPr="00E935E0">
        <w:rPr>
          <w:rStyle w:val="Strong"/>
          <w:b w:val="0"/>
          <w:color w:val="000000"/>
          <w:sz w:val="28"/>
          <w:szCs w:val="28"/>
        </w:rPr>
        <w:t xml:space="preserve">Nữ CBCNV </w:t>
      </w:r>
      <w:r w:rsidR="007C030E" w:rsidRPr="00E935E0">
        <w:rPr>
          <w:rStyle w:val="Strong"/>
          <w:b w:val="0"/>
          <w:color w:val="000000"/>
          <w:sz w:val="28"/>
          <w:szCs w:val="28"/>
        </w:rPr>
        <w:t xml:space="preserve">trong Tập đoàn Điện lực Việt Nam về </w:t>
      </w:r>
      <w:r w:rsidR="000C476E" w:rsidRPr="00E935E0">
        <w:rPr>
          <w:rStyle w:val="Strong"/>
          <w:b w:val="0"/>
          <w:color w:val="000000"/>
          <w:sz w:val="28"/>
          <w:szCs w:val="28"/>
        </w:rPr>
        <w:t>truyền thống</w:t>
      </w:r>
      <w:r w:rsidR="00CB33B7" w:rsidRPr="00E935E0">
        <w:rPr>
          <w:rStyle w:val="Strong"/>
          <w:b w:val="0"/>
          <w:color w:val="000000"/>
          <w:sz w:val="28"/>
          <w:szCs w:val="28"/>
        </w:rPr>
        <w:t>,</w:t>
      </w:r>
      <w:r w:rsidR="000C476E" w:rsidRPr="00E935E0">
        <w:rPr>
          <w:rStyle w:val="Strong"/>
          <w:b w:val="0"/>
          <w:color w:val="000000"/>
          <w:sz w:val="28"/>
          <w:szCs w:val="28"/>
        </w:rPr>
        <w:t xml:space="preserve"> </w:t>
      </w:r>
      <w:r w:rsidR="00921E4D" w:rsidRPr="00E935E0">
        <w:rPr>
          <w:rStyle w:val="Strong"/>
          <w:b w:val="0"/>
          <w:color w:val="000000"/>
          <w:sz w:val="28"/>
          <w:szCs w:val="28"/>
        </w:rPr>
        <w:t>lịch sử</w:t>
      </w:r>
      <w:r w:rsidR="00FA60BF" w:rsidRPr="00E935E0">
        <w:rPr>
          <w:rStyle w:val="Strong"/>
          <w:b w:val="0"/>
          <w:color w:val="000000"/>
          <w:sz w:val="28"/>
          <w:szCs w:val="28"/>
        </w:rPr>
        <w:t xml:space="preserve"> </w:t>
      </w:r>
      <w:r w:rsidR="000C476E" w:rsidRPr="00E935E0">
        <w:rPr>
          <w:rStyle w:val="Strong"/>
          <w:b w:val="0"/>
          <w:color w:val="000000"/>
          <w:sz w:val="28"/>
          <w:szCs w:val="28"/>
        </w:rPr>
        <w:t xml:space="preserve">phong trào </w:t>
      </w:r>
      <w:r w:rsidR="00CB33B7" w:rsidRPr="00E935E0">
        <w:rPr>
          <w:rStyle w:val="Strong"/>
          <w:b w:val="0"/>
          <w:color w:val="000000"/>
          <w:sz w:val="28"/>
          <w:szCs w:val="28"/>
        </w:rPr>
        <w:t>P</w:t>
      </w:r>
      <w:r w:rsidR="000C476E" w:rsidRPr="00E935E0">
        <w:rPr>
          <w:rStyle w:val="Strong"/>
          <w:b w:val="0"/>
          <w:color w:val="000000"/>
          <w:sz w:val="28"/>
          <w:szCs w:val="28"/>
        </w:rPr>
        <w:t>hụ nữ Việt Nam</w:t>
      </w:r>
      <w:r w:rsidR="00E60C29" w:rsidRPr="00E935E0">
        <w:rPr>
          <w:rStyle w:val="Strong"/>
          <w:b w:val="0"/>
          <w:color w:val="000000"/>
          <w:sz w:val="28"/>
          <w:szCs w:val="28"/>
        </w:rPr>
        <w:t>.</w:t>
      </w:r>
    </w:p>
    <w:p w14:paraId="1173C05C" w14:textId="73A1FAB5" w:rsidR="00E60C29" w:rsidRPr="00E935E0" w:rsidRDefault="00F025D5" w:rsidP="00E81963">
      <w:pPr>
        <w:pStyle w:val="NormalWeb"/>
        <w:spacing w:before="120" w:beforeAutospacing="0" w:after="120" w:afterAutospacing="0" w:line="320" w:lineRule="exact"/>
        <w:ind w:firstLine="720"/>
        <w:jc w:val="both"/>
        <w:rPr>
          <w:rStyle w:val="Strong"/>
          <w:b w:val="0"/>
          <w:color w:val="000000"/>
          <w:sz w:val="28"/>
          <w:szCs w:val="28"/>
        </w:rPr>
      </w:pPr>
      <w:r w:rsidRPr="00E935E0">
        <w:rPr>
          <w:rStyle w:val="Strong"/>
          <w:b w:val="0"/>
          <w:color w:val="000000"/>
          <w:sz w:val="28"/>
          <w:szCs w:val="28"/>
        </w:rPr>
        <w:t>-</w:t>
      </w:r>
      <w:r w:rsidR="00E60C29" w:rsidRPr="00E935E0">
        <w:rPr>
          <w:rStyle w:val="Strong"/>
          <w:b w:val="0"/>
          <w:color w:val="000000"/>
          <w:sz w:val="28"/>
          <w:szCs w:val="28"/>
        </w:rPr>
        <w:t xml:space="preserve"> Tiếp tục phát huy truyền</w:t>
      </w:r>
      <w:r w:rsidR="00441AC8" w:rsidRPr="00E935E0">
        <w:rPr>
          <w:rStyle w:val="Strong"/>
          <w:b w:val="0"/>
          <w:color w:val="000000"/>
          <w:sz w:val="28"/>
          <w:szCs w:val="28"/>
        </w:rPr>
        <w:t xml:space="preserve"> th</w:t>
      </w:r>
      <w:r w:rsidR="00AC4A88" w:rsidRPr="00E935E0">
        <w:rPr>
          <w:rStyle w:val="Strong"/>
          <w:b w:val="0"/>
          <w:color w:val="000000"/>
          <w:sz w:val="28"/>
          <w:szCs w:val="28"/>
        </w:rPr>
        <w:t>ố</w:t>
      </w:r>
      <w:r w:rsidR="00441AC8" w:rsidRPr="00E935E0">
        <w:rPr>
          <w:rStyle w:val="Strong"/>
          <w:b w:val="0"/>
          <w:color w:val="000000"/>
          <w:sz w:val="28"/>
          <w:szCs w:val="28"/>
        </w:rPr>
        <w:t>ng</w:t>
      </w:r>
      <w:r w:rsidR="00E60C29" w:rsidRPr="00E935E0">
        <w:rPr>
          <w:rStyle w:val="Strong"/>
          <w:b w:val="0"/>
          <w:color w:val="000000"/>
          <w:sz w:val="28"/>
          <w:szCs w:val="28"/>
        </w:rPr>
        <w:t xml:space="preserve"> lịch sử</w:t>
      </w:r>
      <w:r w:rsidR="00441AC8" w:rsidRPr="00E935E0">
        <w:rPr>
          <w:rStyle w:val="Strong"/>
          <w:b w:val="0"/>
          <w:color w:val="000000"/>
          <w:sz w:val="28"/>
          <w:szCs w:val="28"/>
        </w:rPr>
        <w:t xml:space="preserve"> vẻ vang</w:t>
      </w:r>
      <w:r w:rsidR="00E60C29" w:rsidRPr="00E935E0">
        <w:rPr>
          <w:rStyle w:val="Strong"/>
          <w:b w:val="0"/>
          <w:color w:val="000000"/>
          <w:sz w:val="28"/>
          <w:szCs w:val="28"/>
        </w:rPr>
        <w:t xml:space="preserve"> và những bài học kinh nghiệm</w:t>
      </w:r>
      <w:r w:rsidR="008E4A9B" w:rsidRPr="00E935E0">
        <w:rPr>
          <w:rStyle w:val="Strong"/>
          <w:b w:val="0"/>
          <w:color w:val="000000"/>
          <w:sz w:val="28"/>
          <w:szCs w:val="28"/>
        </w:rPr>
        <w:t xml:space="preserve"> quý báu</w:t>
      </w:r>
      <w:r w:rsidR="00E60C29" w:rsidRPr="00E935E0">
        <w:rPr>
          <w:rStyle w:val="Strong"/>
          <w:b w:val="0"/>
          <w:color w:val="000000"/>
          <w:sz w:val="28"/>
          <w:szCs w:val="28"/>
        </w:rPr>
        <w:t xml:space="preserve"> của phong trào Phụ nữ Việt Nam</w:t>
      </w:r>
      <w:r w:rsidR="008E4A9B" w:rsidRPr="00E935E0">
        <w:rPr>
          <w:rStyle w:val="Strong"/>
          <w:b w:val="0"/>
          <w:color w:val="000000"/>
          <w:sz w:val="28"/>
          <w:szCs w:val="28"/>
        </w:rPr>
        <w:t xml:space="preserve">, vận dung linh hoạt, sáng tạo, hiệu quả vào </w:t>
      </w:r>
      <w:r w:rsidR="00441AC8" w:rsidRPr="00E935E0">
        <w:rPr>
          <w:rStyle w:val="Strong"/>
          <w:b w:val="0"/>
          <w:color w:val="000000"/>
          <w:sz w:val="28"/>
          <w:szCs w:val="28"/>
        </w:rPr>
        <w:t xml:space="preserve">công cuộc </w:t>
      </w:r>
      <w:r w:rsidR="008E4A9B" w:rsidRPr="00E935E0">
        <w:rPr>
          <w:rStyle w:val="Strong"/>
          <w:b w:val="0"/>
          <w:color w:val="000000"/>
          <w:sz w:val="28"/>
          <w:szCs w:val="28"/>
        </w:rPr>
        <w:t>xây dựng phát triển Tập đoàn Điện lực Việt Nam, cũng như phong trào Phụ nữ Việt Nam.</w:t>
      </w:r>
    </w:p>
    <w:p w14:paraId="20A74C43" w14:textId="48B8EB56" w:rsidR="009A7755" w:rsidRPr="00E935E0" w:rsidRDefault="00F025D5" w:rsidP="00E81963">
      <w:pPr>
        <w:pStyle w:val="NormalWeb"/>
        <w:spacing w:before="120" w:beforeAutospacing="0" w:after="120" w:afterAutospacing="0" w:line="320" w:lineRule="exact"/>
        <w:ind w:firstLine="720"/>
        <w:jc w:val="both"/>
        <w:rPr>
          <w:rStyle w:val="Strong"/>
          <w:b w:val="0"/>
          <w:color w:val="000000"/>
          <w:sz w:val="28"/>
          <w:szCs w:val="28"/>
        </w:rPr>
      </w:pPr>
      <w:r w:rsidRPr="00E81963">
        <w:rPr>
          <w:color w:val="222222"/>
          <w:sz w:val="28"/>
          <w:szCs w:val="28"/>
          <w:shd w:val="clear" w:color="auto" w:fill="FFFFFF"/>
        </w:rPr>
        <w:t>-</w:t>
      </w:r>
      <w:r w:rsidR="009A7755" w:rsidRPr="00E935E0">
        <w:rPr>
          <w:color w:val="222222"/>
          <w:sz w:val="28"/>
          <w:szCs w:val="28"/>
          <w:shd w:val="clear" w:color="auto" w:fill="FFFFFF"/>
        </w:rPr>
        <w:t xml:space="preserve"> Đổi mới nội dung, hình thức, đa dạng hóa các phương thức tuyên truyền; khai thác lợi thế của các phương thức tuyên truyền trực quan sinh động; tăng cường ứng dụng công nghệ thông tin, các nền tảng số </w:t>
      </w:r>
      <w:r w:rsidR="009A7755" w:rsidRPr="00E935E0">
        <w:rPr>
          <w:rStyle w:val="Strong"/>
          <w:b w:val="0"/>
          <w:color w:val="000000"/>
          <w:sz w:val="28"/>
          <w:szCs w:val="28"/>
        </w:rPr>
        <w:t xml:space="preserve">đảm bảo thích ứng, an toàn, linh hoạt kiểm </w:t>
      </w:r>
      <w:r w:rsidR="00AC4A88" w:rsidRPr="00E935E0">
        <w:rPr>
          <w:rStyle w:val="Strong"/>
          <w:b w:val="0"/>
          <w:color w:val="000000"/>
          <w:sz w:val="28"/>
          <w:szCs w:val="28"/>
        </w:rPr>
        <w:t>s</w:t>
      </w:r>
      <w:r w:rsidR="009A7755" w:rsidRPr="00E935E0">
        <w:rPr>
          <w:rStyle w:val="Strong"/>
          <w:b w:val="0"/>
          <w:color w:val="000000"/>
          <w:sz w:val="28"/>
          <w:szCs w:val="28"/>
        </w:rPr>
        <w:t xml:space="preserve">oát </w:t>
      </w:r>
      <w:r w:rsidR="008E4A9B" w:rsidRPr="00E935E0">
        <w:rPr>
          <w:rStyle w:val="Strong"/>
          <w:b w:val="0"/>
          <w:color w:val="000000"/>
          <w:sz w:val="28"/>
          <w:szCs w:val="28"/>
        </w:rPr>
        <w:t>dịch</w:t>
      </w:r>
      <w:r w:rsidR="009A7755" w:rsidRPr="00E935E0">
        <w:rPr>
          <w:rStyle w:val="Strong"/>
          <w:b w:val="0"/>
          <w:color w:val="000000"/>
          <w:sz w:val="28"/>
          <w:szCs w:val="28"/>
        </w:rPr>
        <w:t xml:space="preserve"> bệnh</w:t>
      </w:r>
      <w:r w:rsidR="008E4A9B" w:rsidRPr="00E935E0">
        <w:rPr>
          <w:rStyle w:val="Strong"/>
          <w:b w:val="0"/>
          <w:color w:val="000000"/>
          <w:sz w:val="28"/>
          <w:szCs w:val="28"/>
        </w:rPr>
        <w:t xml:space="preserve"> Covid-19</w:t>
      </w:r>
      <w:r w:rsidR="009A7755" w:rsidRPr="00E935E0">
        <w:rPr>
          <w:rStyle w:val="Strong"/>
          <w:b w:val="0"/>
          <w:color w:val="000000"/>
          <w:sz w:val="28"/>
          <w:szCs w:val="28"/>
        </w:rPr>
        <w:t>.</w:t>
      </w:r>
    </w:p>
    <w:p w14:paraId="2D15F70C" w14:textId="77777777" w:rsidR="009A7755" w:rsidRPr="00E935E0" w:rsidRDefault="00441AC8" w:rsidP="00E81963">
      <w:pPr>
        <w:pStyle w:val="NormalWeb"/>
        <w:spacing w:before="120" w:beforeAutospacing="0" w:after="120" w:afterAutospacing="0" w:line="320" w:lineRule="exact"/>
        <w:ind w:firstLine="720"/>
        <w:jc w:val="both"/>
        <w:rPr>
          <w:color w:val="000000"/>
          <w:sz w:val="28"/>
          <w:szCs w:val="28"/>
        </w:rPr>
      </w:pPr>
      <w:r w:rsidRPr="00E935E0">
        <w:rPr>
          <w:b/>
          <w:color w:val="000000"/>
          <w:sz w:val="28"/>
          <w:szCs w:val="28"/>
        </w:rPr>
        <w:t>1.3.</w:t>
      </w:r>
      <w:r w:rsidR="00F20DAB" w:rsidRPr="00E935E0">
        <w:rPr>
          <w:b/>
          <w:color w:val="000000"/>
          <w:sz w:val="28"/>
          <w:szCs w:val="28"/>
        </w:rPr>
        <w:t xml:space="preserve"> Đối tượng dự thi:</w:t>
      </w:r>
      <w:r w:rsidR="00F20DAB" w:rsidRPr="00E935E0">
        <w:rPr>
          <w:color w:val="000000"/>
          <w:sz w:val="28"/>
          <w:szCs w:val="28"/>
        </w:rPr>
        <w:t xml:space="preserve"> </w:t>
      </w:r>
    </w:p>
    <w:p w14:paraId="3EB355A9" w14:textId="7B3E78E4" w:rsidR="00F01F1B" w:rsidRPr="00E935E0" w:rsidRDefault="00F025D5" w:rsidP="00E81963">
      <w:pPr>
        <w:pStyle w:val="NormalWeb"/>
        <w:spacing w:before="120" w:beforeAutospacing="0" w:after="120" w:afterAutospacing="0" w:line="320" w:lineRule="exact"/>
        <w:ind w:firstLine="720"/>
        <w:jc w:val="both"/>
        <w:rPr>
          <w:color w:val="000000"/>
          <w:sz w:val="28"/>
          <w:szCs w:val="28"/>
        </w:rPr>
      </w:pPr>
      <w:r w:rsidRPr="00E935E0">
        <w:rPr>
          <w:color w:val="000000"/>
          <w:sz w:val="28"/>
          <w:szCs w:val="28"/>
        </w:rPr>
        <w:t xml:space="preserve">- </w:t>
      </w:r>
      <w:r w:rsidR="009A7755" w:rsidRPr="00E935E0">
        <w:rPr>
          <w:color w:val="000000"/>
          <w:sz w:val="28"/>
          <w:szCs w:val="28"/>
        </w:rPr>
        <w:t xml:space="preserve">Cuộc thi </w:t>
      </w:r>
      <w:r w:rsidR="009A7755" w:rsidRPr="00E935E0">
        <w:rPr>
          <w:b/>
          <w:bCs/>
          <w:color w:val="000000"/>
          <w:sz w:val="28"/>
          <w:szCs w:val="28"/>
        </w:rPr>
        <w:t xml:space="preserve">dành cho </w:t>
      </w:r>
      <w:r w:rsidR="00BF771A" w:rsidRPr="00E935E0">
        <w:rPr>
          <w:b/>
          <w:bCs/>
          <w:color w:val="000000"/>
          <w:sz w:val="28"/>
          <w:szCs w:val="28"/>
        </w:rPr>
        <w:t xml:space="preserve">Nữ </w:t>
      </w:r>
      <w:r w:rsidRPr="00E935E0">
        <w:rPr>
          <w:b/>
          <w:bCs/>
          <w:color w:val="000000"/>
          <w:sz w:val="28"/>
          <w:szCs w:val="28"/>
        </w:rPr>
        <w:t>CBCNV</w:t>
      </w:r>
      <w:r w:rsidRPr="00E935E0">
        <w:rPr>
          <w:color w:val="000000"/>
          <w:sz w:val="28"/>
          <w:szCs w:val="28"/>
        </w:rPr>
        <w:t xml:space="preserve"> </w:t>
      </w:r>
      <w:r w:rsidR="00F20DAB" w:rsidRPr="00E935E0">
        <w:rPr>
          <w:color w:val="000000"/>
          <w:sz w:val="28"/>
          <w:szCs w:val="28"/>
        </w:rPr>
        <w:t xml:space="preserve">hiện </w:t>
      </w:r>
      <w:r w:rsidR="00B4223B" w:rsidRPr="00E935E0">
        <w:rPr>
          <w:color w:val="000000"/>
          <w:sz w:val="28"/>
          <w:szCs w:val="28"/>
        </w:rPr>
        <w:t xml:space="preserve">đang công tác </w:t>
      </w:r>
      <w:r w:rsidR="00DB43A4" w:rsidRPr="00E935E0">
        <w:rPr>
          <w:color w:val="000000"/>
          <w:sz w:val="28"/>
          <w:szCs w:val="28"/>
        </w:rPr>
        <w:t xml:space="preserve">tại </w:t>
      </w:r>
      <w:r w:rsidR="009A7755" w:rsidRPr="00E935E0">
        <w:rPr>
          <w:color w:val="000000"/>
          <w:sz w:val="28"/>
          <w:szCs w:val="28"/>
        </w:rPr>
        <w:t xml:space="preserve">các đơn vị trong </w:t>
      </w:r>
      <w:r w:rsidR="00DB43A4" w:rsidRPr="00E935E0">
        <w:rPr>
          <w:color w:val="000000"/>
          <w:sz w:val="28"/>
          <w:szCs w:val="28"/>
        </w:rPr>
        <w:t xml:space="preserve">Tập đoàn Điện lực </w:t>
      </w:r>
      <w:r w:rsidR="009A7755" w:rsidRPr="00E935E0">
        <w:rPr>
          <w:color w:val="000000"/>
          <w:sz w:val="28"/>
          <w:szCs w:val="28"/>
        </w:rPr>
        <w:t xml:space="preserve">Quốc gia </w:t>
      </w:r>
      <w:r w:rsidR="00DB43A4" w:rsidRPr="00E935E0">
        <w:rPr>
          <w:color w:val="000000"/>
          <w:sz w:val="28"/>
          <w:szCs w:val="28"/>
        </w:rPr>
        <w:t>Việ</w:t>
      </w:r>
      <w:r w:rsidR="00AD3039" w:rsidRPr="00E935E0">
        <w:rPr>
          <w:color w:val="000000"/>
          <w:sz w:val="28"/>
          <w:szCs w:val="28"/>
        </w:rPr>
        <w:t xml:space="preserve">t Nam. </w:t>
      </w:r>
    </w:p>
    <w:p w14:paraId="28128DC9" w14:textId="6984373E" w:rsidR="00417F17" w:rsidRPr="00E935E0" w:rsidRDefault="009A7755" w:rsidP="00E81963">
      <w:pPr>
        <w:pStyle w:val="NormalWeb"/>
        <w:spacing w:before="120" w:beforeAutospacing="0" w:after="120" w:afterAutospacing="0" w:line="320" w:lineRule="exact"/>
        <w:ind w:firstLine="720"/>
        <w:jc w:val="both"/>
        <w:rPr>
          <w:color w:val="222222"/>
          <w:sz w:val="28"/>
          <w:szCs w:val="28"/>
          <w:shd w:val="clear" w:color="auto" w:fill="FFFFFF"/>
        </w:rPr>
      </w:pPr>
      <w:r w:rsidRPr="00E935E0">
        <w:rPr>
          <w:color w:val="222222"/>
          <w:sz w:val="28"/>
          <w:szCs w:val="28"/>
          <w:shd w:val="clear" w:color="auto" w:fill="FFFFFF"/>
        </w:rPr>
        <w:t>- Các thành viên Ban Chỉ đạo, Ban Tổ chức, Hội đồng Giám khảo, Ban Thư ký không được tham gia dự thi.</w:t>
      </w:r>
    </w:p>
    <w:p w14:paraId="38BEBA5F" w14:textId="48D220F5" w:rsidR="001D3882" w:rsidRPr="00E935E0" w:rsidRDefault="00020C4A" w:rsidP="00E81963">
      <w:pPr>
        <w:pStyle w:val="NormalWeb"/>
        <w:spacing w:before="120" w:beforeAutospacing="0" w:after="120" w:afterAutospacing="0" w:line="320" w:lineRule="exact"/>
        <w:ind w:firstLine="720"/>
        <w:jc w:val="both"/>
        <w:rPr>
          <w:color w:val="000000"/>
          <w:sz w:val="28"/>
          <w:szCs w:val="28"/>
        </w:rPr>
      </w:pPr>
      <w:r w:rsidRPr="00E935E0">
        <w:rPr>
          <w:rStyle w:val="Strong"/>
          <w:color w:val="000000"/>
          <w:sz w:val="28"/>
          <w:szCs w:val="28"/>
        </w:rPr>
        <w:t>2</w:t>
      </w:r>
      <w:r w:rsidR="001D3882" w:rsidRPr="00E935E0">
        <w:rPr>
          <w:rStyle w:val="Strong"/>
          <w:color w:val="000000"/>
          <w:sz w:val="28"/>
          <w:szCs w:val="28"/>
        </w:rPr>
        <w:t>.</w:t>
      </w:r>
      <w:r w:rsidRPr="00E935E0">
        <w:rPr>
          <w:rStyle w:val="Strong"/>
          <w:color w:val="000000"/>
          <w:sz w:val="28"/>
          <w:szCs w:val="28"/>
        </w:rPr>
        <w:t xml:space="preserve"> </w:t>
      </w:r>
      <w:r w:rsidR="00D66BEA" w:rsidRPr="00E935E0">
        <w:rPr>
          <w:rStyle w:val="Strong"/>
          <w:color w:val="000000"/>
          <w:sz w:val="28"/>
          <w:szCs w:val="28"/>
        </w:rPr>
        <w:t>Hình thức, t</w:t>
      </w:r>
      <w:r w:rsidRPr="00E935E0">
        <w:rPr>
          <w:rStyle w:val="Strong"/>
          <w:color w:val="000000"/>
          <w:sz w:val="28"/>
          <w:szCs w:val="28"/>
        </w:rPr>
        <w:t xml:space="preserve">hời gian </w:t>
      </w:r>
      <w:r w:rsidR="00201618" w:rsidRPr="00E935E0">
        <w:rPr>
          <w:rStyle w:val="Strong"/>
          <w:color w:val="000000"/>
          <w:sz w:val="28"/>
          <w:szCs w:val="28"/>
        </w:rPr>
        <w:t xml:space="preserve">tổ chức </w:t>
      </w:r>
      <w:r w:rsidR="009A7755" w:rsidRPr="00E935E0">
        <w:rPr>
          <w:rStyle w:val="Strong"/>
          <w:color w:val="000000"/>
          <w:sz w:val="28"/>
          <w:szCs w:val="28"/>
        </w:rPr>
        <w:t>c</w:t>
      </w:r>
      <w:r w:rsidR="00201618" w:rsidRPr="00E935E0">
        <w:rPr>
          <w:rStyle w:val="Strong"/>
          <w:color w:val="000000"/>
          <w:sz w:val="28"/>
          <w:szCs w:val="28"/>
        </w:rPr>
        <w:t>uộc thi</w:t>
      </w:r>
      <w:r w:rsidR="00D66BEA" w:rsidRPr="00E935E0">
        <w:rPr>
          <w:rStyle w:val="Strong"/>
          <w:color w:val="000000"/>
          <w:sz w:val="28"/>
          <w:szCs w:val="28"/>
        </w:rPr>
        <w:t>.</w:t>
      </w:r>
    </w:p>
    <w:p w14:paraId="0800AB04" w14:textId="4CE719FB" w:rsidR="00852682" w:rsidRPr="00E935E0" w:rsidRDefault="00474243" w:rsidP="00E81963">
      <w:pPr>
        <w:pStyle w:val="NormalWeb"/>
        <w:spacing w:before="120" w:beforeAutospacing="0" w:after="120" w:afterAutospacing="0" w:line="320" w:lineRule="exact"/>
        <w:ind w:firstLine="720"/>
        <w:jc w:val="both"/>
        <w:rPr>
          <w:color w:val="000000"/>
          <w:sz w:val="28"/>
          <w:szCs w:val="28"/>
        </w:rPr>
      </w:pPr>
      <w:r w:rsidRPr="00E935E0">
        <w:rPr>
          <w:b/>
          <w:color w:val="000000"/>
          <w:sz w:val="28"/>
          <w:szCs w:val="28"/>
        </w:rPr>
        <w:t>2.1.</w:t>
      </w:r>
      <w:r w:rsidR="00D66BEA" w:rsidRPr="00E935E0">
        <w:rPr>
          <w:b/>
          <w:color w:val="000000"/>
          <w:sz w:val="28"/>
          <w:szCs w:val="28"/>
        </w:rPr>
        <w:t xml:space="preserve"> Hình thức tổ chức Cuộc thi:</w:t>
      </w:r>
      <w:r w:rsidR="00D66BEA" w:rsidRPr="00E935E0">
        <w:rPr>
          <w:color w:val="000000"/>
          <w:sz w:val="28"/>
          <w:szCs w:val="28"/>
        </w:rPr>
        <w:t xml:space="preserve"> </w:t>
      </w:r>
    </w:p>
    <w:p w14:paraId="1CAD61D1" w14:textId="6B48CE17" w:rsidR="00474243" w:rsidRPr="00E935E0" w:rsidRDefault="00D66BEA" w:rsidP="00E81963">
      <w:pPr>
        <w:pStyle w:val="NormalWeb"/>
        <w:spacing w:before="120" w:beforeAutospacing="0" w:after="120" w:afterAutospacing="0" w:line="320" w:lineRule="exact"/>
        <w:ind w:firstLine="720"/>
        <w:jc w:val="both"/>
        <w:rPr>
          <w:color w:val="000000"/>
          <w:sz w:val="28"/>
          <w:szCs w:val="28"/>
        </w:rPr>
      </w:pPr>
      <w:r w:rsidRPr="00E935E0">
        <w:rPr>
          <w:color w:val="000000"/>
          <w:sz w:val="28"/>
          <w:szCs w:val="28"/>
        </w:rPr>
        <w:t>Cuộc thi được tổ chức thi</w:t>
      </w:r>
      <w:r w:rsidR="005B5EE2" w:rsidRPr="00E935E0">
        <w:rPr>
          <w:color w:val="000000"/>
          <w:sz w:val="28"/>
          <w:szCs w:val="28"/>
        </w:rPr>
        <w:t xml:space="preserve"> trắc nghiệm</w:t>
      </w:r>
      <w:r w:rsidRPr="00E935E0">
        <w:rPr>
          <w:color w:val="000000"/>
          <w:sz w:val="28"/>
          <w:szCs w:val="28"/>
        </w:rPr>
        <w:t xml:space="preserve"> trực tuyến trên mạng</w:t>
      </w:r>
      <w:r w:rsidR="00FA60BF" w:rsidRPr="00E935E0">
        <w:rPr>
          <w:color w:val="000000"/>
          <w:sz w:val="28"/>
          <w:szCs w:val="28"/>
        </w:rPr>
        <w:t xml:space="preserve"> </w:t>
      </w:r>
      <w:r w:rsidR="00AC4A88" w:rsidRPr="00E935E0">
        <w:rPr>
          <w:color w:val="000000"/>
          <w:sz w:val="28"/>
          <w:szCs w:val="28"/>
        </w:rPr>
        <w:t>I</w:t>
      </w:r>
      <w:r w:rsidR="00FA60BF" w:rsidRPr="00E935E0">
        <w:rPr>
          <w:color w:val="000000"/>
          <w:sz w:val="28"/>
          <w:szCs w:val="28"/>
        </w:rPr>
        <w:t>nternet, qua Trang thông tin Đ</w:t>
      </w:r>
      <w:r w:rsidRPr="00E935E0">
        <w:rPr>
          <w:color w:val="000000"/>
          <w:sz w:val="28"/>
          <w:szCs w:val="28"/>
        </w:rPr>
        <w:t xml:space="preserve">iện tử Bảo tàng </w:t>
      </w:r>
      <w:r w:rsidR="00FA60BF" w:rsidRPr="00E935E0">
        <w:rPr>
          <w:color w:val="000000"/>
          <w:sz w:val="28"/>
          <w:szCs w:val="28"/>
        </w:rPr>
        <w:t>P</w:t>
      </w:r>
      <w:r w:rsidRPr="00E935E0">
        <w:rPr>
          <w:color w:val="000000"/>
          <w:sz w:val="28"/>
          <w:szCs w:val="28"/>
        </w:rPr>
        <w:t xml:space="preserve">hụ nữ Việt Nam, </w:t>
      </w:r>
      <w:r w:rsidR="00E67260" w:rsidRPr="00E935E0">
        <w:rPr>
          <w:color w:val="000000"/>
          <w:sz w:val="28"/>
          <w:szCs w:val="28"/>
        </w:rPr>
        <w:t>mỗi th</w:t>
      </w:r>
      <w:r w:rsidR="00AC4A88" w:rsidRPr="00E935E0">
        <w:rPr>
          <w:color w:val="000000"/>
          <w:sz w:val="28"/>
          <w:szCs w:val="28"/>
        </w:rPr>
        <w:t>í</w:t>
      </w:r>
      <w:r w:rsidR="00E67260" w:rsidRPr="00E935E0">
        <w:rPr>
          <w:color w:val="000000"/>
          <w:sz w:val="28"/>
          <w:szCs w:val="28"/>
        </w:rPr>
        <w:t xml:space="preserve"> sinh phải trả lời 30 câu hỏi, đồng thời </w:t>
      </w:r>
      <w:r w:rsidR="00AC4A88" w:rsidRPr="00E935E0">
        <w:rPr>
          <w:color w:val="000000"/>
          <w:sz w:val="28"/>
          <w:szCs w:val="28"/>
        </w:rPr>
        <w:t xml:space="preserve">khuyến khích </w:t>
      </w:r>
      <w:r w:rsidR="00852682" w:rsidRPr="00E935E0">
        <w:rPr>
          <w:color w:val="000000"/>
          <w:sz w:val="28"/>
          <w:szCs w:val="28"/>
        </w:rPr>
        <w:t xml:space="preserve">trả lời thêm câu hỏi phụ bằng cách </w:t>
      </w:r>
      <w:r w:rsidR="00E67260" w:rsidRPr="00E935E0">
        <w:rPr>
          <w:color w:val="000000"/>
          <w:sz w:val="28"/>
          <w:szCs w:val="28"/>
        </w:rPr>
        <w:t xml:space="preserve">viết cảm </w:t>
      </w:r>
      <w:r w:rsidR="00255E2F" w:rsidRPr="00E935E0">
        <w:rPr>
          <w:color w:val="000000"/>
          <w:sz w:val="28"/>
          <w:szCs w:val="28"/>
        </w:rPr>
        <w:t xml:space="preserve">nhận </w:t>
      </w:r>
      <w:r w:rsidR="00E67260" w:rsidRPr="00E935E0">
        <w:rPr>
          <w:color w:val="000000"/>
          <w:sz w:val="28"/>
          <w:szCs w:val="28"/>
        </w:rPr>
        <w:t>của bản thân về nét đẹp</w:t>
      </w:r>
      <w:r w:rsidR="00FA60BF" w:rsidRPr="00E935E0">
        <w:rPr>
          <w:color w:val="000000"/>
          <w:sz w:val="28"/>
          <w:szCs w:val="28"/>
        </w:rPr>
        <w:t>, phong trào</w:t>
      </w:r>
      <w:r w:rsidR="00E67260" w:rsidRPr="00E935E0">
        <w:rPr>
          <w:color w:val="000000"/>
          <w:sz w:val="28"/>
          <w:szCs w:val="28"/>
        </w:rPr>
        <w:t xml:space="preserve"> </w:t>
      </w:r>
      <w:r w:rsidR="00FA60BF" w:rsidRPr="00E935E0">
        <w:rPr>
          <w:color w:val="000000"/>
          <w:sz w:val="28"/>
          <w:szCs w:val="28"/>
        </w:rPr>
        <w:t>P</w:t>
      </w:r>
      <w:r w:rsidR="00E67260" w:rsidRPr="00E935E0">
        <w:rPr>
          <w:color w:val="000000"/>
          <w:sz w:val="28"/>
          <w:szCs w:val="28"/>
        </w:rPr>
        <w:t xml:space="preserve">hụ nữ EVN </w:t>
      </w:r>
      <w:r w:rsidR="00FA60BF" w:rsidRPr="00E935E0">
        <w:rPr>
          <w:color w:val="000000"/>
          <w:sz w:val="28"/>
          <w:szCs w:val="28"/>
        </w:rPr>
        <w:t xml:space="preserve">không quá </w:t>
      </w:r>
      <w:r w:rsidR="00BF771A" w:rsidRPr="00E935E0">
        <w:rPr>
          <w:color w:val="000000"/>
          <w:sz w:val="28"/>
          <w:szCs w:val="28"/>
        </w:rPr>
        <w:t>30</w:t>
      </w:r>
      <w:r w:rsidR="00474243" w:rsidRPr="00E935E0">
        <w:rPr>
          <w:color w:val="000000"/>
          <w:sz w:val="28"/>
          <w:szCs w:val="28"/>
        </w:rPr>
        <w:t>0 từ.</w:t>
      </w:r>
    </w:p>
    <w:p w14:paraId="428E4C98" w14:textId="0D142446" w:rsidR="006B7C3F" w:rsidRPr="00E935E0" w:rsidRDefault="00AC4A88" w:rsidP="00E81963">
      <w:pPr>
        <w:shd w:val="clear" w:color="auto" w:fill="FFFFFF"/>
        <w:spacing w:before="120" w:after="120" w:line="32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b/>
          <w:bCs/>
          <w:color w:val="222222"/>
          <w:sz w:val="28"/>
          <w:szCs w:val="28"/>
        </w:rPr>
        <w:t xml:space="preserve">2.2. </w:t>
      </w:r>
      <w:r w:rsidR="006B7C3F" w:rsidRPr="00E935E0">
        <w:rPr>
          <w:rFonts w:ascii="Times New Roman" w:eastAsia="Times New Roman" w:hAnsi="Times New Roman" w:cs="Times New Roman"/>
          <w:b/>
          <w:bCs/>
          <w:color w:val="222222"/>
          <w:sz w:val="28"/>
          <w:szCs w:val="28"/>
        </w:rPr>
        <w:t>Cách thức tham gia</w:t>
      </w:r>
    </w:p>
    <w:p w14:paraId="257A00E8" w14:textId="14CD01FC" w:rsidR="00417F17" w:rsidRPr="00E935E0" w:rsidRDefault="006B7C3F" w:rsidP="00E81963">
      <w:pPr>
        <w:shd w:val="clear" w:color="auto" w:fill="FFFFFF"/>
        <w:spacing w:before="120" w:after="120" w:line="32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xml:space="preserve">- Cách 1: Truy cập vào </w:t>
      </w:r>
      <w:r w:rsidR="006A6E1D" w:rsidRPr="00E935E0">
        <w:rPr>
          <w:rFonts w:ascii="Times New Roman" w:eastAsia="Times New Roman" w:hAnsi="Times New Roman" w:cs="Times New Roman"/>
          <w:color w:val="222222"/>
          <w:sz w:val="28"/>
          <w:szCs w:val="28"/>
        </w:rPr>
        <w:t xml:space="preserve">link </w:t>
      </w:r>
      <w:r w:rsidRPr="00E935E0">
        <w:rPr>
          <w:rFonts w:ascii="Times New Roman" w:eastAsia="Times New Roman" w:hAnsi="Times New Roman" w:cs="Times New Roman"/>
          <w:color w:val="222222"/>
          <w:sz w:val="28"/>
          <w:szCs w:val="28"/>
        </w:rPr>
        <w:t>website</w:t>
      </w:r>
      <w:r w:rsidR="006A6E1D" w:rsidRPr="00E935E0">
        <w:rPr>
          <w:rFonts w:ascii="Times New Roman" w:eastAsia="Times New Roman" w:hAnsi="Times New Roman" w:cs="Times New Roman"/>
          <w:color w:val="222222"/>
          <w:sz w:val="28"/>
          <w:szCs w:val="28"/>
        </w:rPr>
        <w:t xml:space="preserve"> để đăng ký/đăng nhập thông tin và tham gia cuộc thi</w:t>
      </w:r>
      <w:r w:rsidRPr="00E935E0">
        <w:rPr>
          <w:rFonts w:ascii="Times New Roman" w:eastAsia="Times New Roman" w:hAnsi="Times New Roman" w:cs="Times New Roman"/>
          <w:color w:val="222222"/>
          <w:sz w:val="28"/>
          <w:szCs w:val="28"/>
        </w:rPr>
        <w:t>:</w:t>
      </w:r>
      <w:r w:rsidR="00D860E4" w:rsidRPr="00E935E0">
        <w:rPr>
          <w:rFonts w:ascii="Times New Roman" w:eastAsia="Times New Roman" w:hAnsi="Times New Roman" w:cs="Times New Roman"/>
          <w:color w:val="222222"/>
          <w:sz w:val="28"/>
          <w:szCs w:val="28"/>
        </w:rPr>
        <w:t xml:space="preserve"> </w:t>
      </w:r>
      <w:hyperlink r:id="rId5" w:history="1">
        <w:r w:rsidR="006A6E1D" w:rsidRPr="00E935E0">
          <w:rPr>
            <w:rStyle w:val="Hyperlink"/>
            <w:rFonts w:ascii="Times New Roman" w:eastAsia="Times New Roman" w:hAnsi="Times New Roman" w:cs="Times New Roman"/>
            <w:sz w:val="28"/>
            <w:szCs w:val="28"/>
          </w:rPr>
          <w:t>https://360.baotangphunu.org.vn/thi-truc-tuyen-tim-hieu-truyen-thong-phu-nu-viet-nam/</w:t>
        </w:r>
      </w:hyperlink>
    </w:p>
    <w:p w14:paraId="41CDFBE0" w14:textId="6B5DEF7B" w:rsidR="0031063A" w:rsidRPr="00E935E0" w:rsidRDefault="006B7C3F" w:rsidP="00E81963">
      <w:pPr>
        <w:shd w:val="clear" w:color="auto" w:fill="FFFFFF"/>
        <w:spacing w:before="120" w:after="120" w:line="32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xml:space="preserve">- Cách 2: Quét mã QR bằng camera của </w:t>
      </w:r>
      <w:r w:rsidRPr="00E935E0">
        <w:rPr>
          <w:rFonts w:ascii="Times New Roman" w:eastAsia="Times New Roman" w:hAnsi="Times New Roman" w:cs="Times New Roman" w:hint="eastAsia"/>
          <w:color w:val="222222"/>
          <w:sz w:val="28"/>
          <w:szCs w:val="28"/>
        </w:rPr>
        <w:t>đ</w:t>
      </w:r>
      <w:r w:rsidRPr="00E935E0">
        <w:rPr>
          <w:rFonts w:ascii="Times New Roman" w:eastAsia="Times New Roman" w:hAnsi="Times New Roman" w:cs="Times New Roman"/>
          <w:color w:val="222222"/>
          <w:sz w:val="28"/>
          <w:szCs w:val="28"/>
        </w:rPr>
        <w:t>iện thoại, máy tính bảng trên nền tảng</w:t>
      </w:r>
      <w:r w:rsidR="0031063A" w:rsidRPr="00E935E0">
        <w:rPr>
          <w:rFonts w:ascii="Times New Roman" w:eastAsia="Times New Roman" w:hAnsi="Times New Roman" w:cs="Times New Roman"/>
          <w:color w:val="222222"/>
          <w:sz w:val="28"/>
          <w:szCs w:val="28"/>
        </w:rPr>
        <w:t xml:space="preserve"> android hoặc </w:t>
      </w:r>
      <w:r w:rsidR="0031063A" w:rsidRPr="00E81963">
        <w:rPr>
          <w:rFonts w:ascii="Times New Roman" w:hAnsi="Times New Roman" w:cs="Times New Roman"/>
          <w:color w:val="222222"/>
          <w:sz w:val="28"/>
          <w:szCs w:val="28"/>
        </w:rPr>
        <w:t>và</w:t>
      </w:r>
      <w:r w:rsidR="0031063A" w:rsidRPr="00E935E0">
        <w:rPr>
          <w:rFonts w:ascii="Times New Roman" w:eastAsia="Times New Roman" w:hAnsi="Times New Roman" w:cs="Times New Roman"/>
          <w:color w:val="222222"/>
          <w:sz w:val="28"/>
          <w:szCs w:val="28"/>
        </w:rPr>
        <w:t> iOS</w:t>
      </w:r>
      <w:r w:rsidR="00AC4A88" w:rsidRPr="00E935E0">
        <w:rPr>
          <w:rFonts w:ascii="Times New Roman" w:eastAsia="Times New Roman" w:hAnsi="Times New Roman" w:cs="Times New Roman"/>
          <w:color w:val="222222"/>
          <w:sz w:val="28"/>
          <w:szCs w:val="28"/>
        </w:rPr>
        <w:t xml:space="preserve"> đOSroid hoặc g camera của điện thoại, máy t</w:t>
      </w:r>
      <w:r w:rsidR="00D4221F" w:rsidRPr="00E935E0">
        <w:rPr>
          <w:rFonts w:ascii="Times New Roman" w:eastAsia="Times New Roman" w:hAnsi="Times New Roman" w:cs="Times New Roman"/>
          <w:color w:val="222222"/>
          <w:sz w:val="28"/>
          <w:szCs w:val="28"/>
        </w:rPr>
        <w:t>ính</w:t>
      </w:r>
      <w:r w:rsidR="0031063A" w:rsidRPr="00E935E0">
        <w:rPr>
          <w:rFonts w:ascii="Times New Roman" w:eastAsia="Times New Roman" w:hAnsi="Times New Roman" w:cs="Times New Roman"/>
          <w:color w:val="222222"/>
          <w:sz w:val="28"/>
          <w:szCs w:val="28"/>
        </w:rPr>
        <w:t>.</w:t>
      </w:r>
    </w:p>
    <w:p w14:paraId="07A134E0" w14:textId="495AD57C" w:rsidR="00417F17" w:rsidRPr="00E935E0" w:rsidRDefault="00417F17" w:rsidP="00E81963">
      <w:pPr>
        <w:shd w:val="clear" w:color="auto" w:fill="FFFFFF"/>
        <w:spacing w:before="120" w:after="120" w:line="320" w:lineRule="exact"/>
        <w:jc w:val="both"/>
        <w:rPr>
          <w:rFonts w:ascii="Times New Roman" w:hAnsi="Times New Roman" w:cs="Times New Roman"/>
          <w:color w:val="666666"/>
          <w:sz w:val="28"/>
          <w:szCs w:val="28"/>
          <w:shd w:val="clear" w:color="auto" w:fill="FFFFFF"/>
        </w:rPr>
      </w:pPr>
      <w:r w:rsidRPr="00E81963">
        <w:rPr>
          <w:rFonts w:ascii="Times New Roman" w:hAnsi="Times New Roman" w:cs="Times New Roman"/>
          <w:noProof/>
          <w:sz w:val="28"/>
          <w:szCs w:val="28"/>
        </w:rPr>
        <w:drawing>
          <wp:anchor distT="0" distB="0" distL="114300" distR="114300" simplePos="0" relativeHeight="251658752" behindDoc="0" locked="0" layoutInCell="1" allowOverlap="1" wp14:anchorId="65EE20D0" wp14:editId="3CBCD103">
            <wp:simplePos x="0" y="0"/>
            <wp:positionH relativeFrom="margin">
              <wp:align>center</wp:align>
            </wp:positionH>
            <wp:positionV relativeFrom="paragraph">
              <wp:posOffset>5715</wp:posOffset>
            </wp:positionV>
            <wp:extent cx="1035050" cy="1208222"/>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12082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C339" w14:textId="49B023CB" w:rsidR="00417F17" w:rsidRPr="00E935E0" w:rsidRDefault="00417F17"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p>
    <w:p w14:paraId="055A0488" w14:textId="696C8A74" w:rsidR="00417F17" w:rsidRPr="00E935E0" w:rsidRDefault="00417F17"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p>
    <w:p w14:paraId="04087510" w14:textId="537F9006" w:rsidR="00417F17" w:rsidRPr="00E935E0" w:rsidRDefault="00417F17"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p>
    <w:p w14:paraId="16449B31" w14:textId="7260DCE9" w:rsidR="006B7C3F"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lastRenderedPageBreak/>
        <w:t xml:space="preserve">- </w:t>
      </w:r>
      <w:r w:rsidR="006B7C3F" w:rsidRPr="00E935E0">
        <w:rPr>
          <w:rFonts w:ascii="Times New Roman" w:eastAsia="Times New Roman" w:hAnsi="Times New Roman" w:cs="Times New Roman"/>
          <w:color w:val="222222"/>
          <w:sz w:val="28"/>
          <w:szCs w:val="28"/>
        </w:rPr>
        <w:t xml:space="preserve">Cách 3: Truy cập vào banner mời tham gia cuộc thi được đăng trên </w:t>
      </w:r>
      <w:r w:rsidRPr="00E935E0">
        <w:rPr>
          <w:rFonts w:ascii="Times New Roman" w:eastAsia="Times New Roman" w:hAnsi="Times New Roman" w:cs="Times New Roman"/>
          <w:color w:val="222222"/>
          <w:sz w:val="28"/>
          <w:szCs w:val="28"/>
        </w:rPr>
        <w:t xml:space="preserve">http://www.congdoandlvn.org.vn </w:t>
      </w:r>
      <w:r w:rsidR="006B7C3F" w:rsidRPr="00E935E0">
        <w:rPr>
          <w:rFonts w:ascii="Times New Roman" w:eastAsia="Times New Roman" w:hAnsi="Times New Roman" w:cs="Times New Roman"/>
          <w:color w:val="222222"/>
          <w:sz w:val="28"/>
          <w:szCs w:val="28"/>
        </w:rPr>
        <w:t>để đăng ký/đăng nhập thông tin và tham gia cuộc thi.</w:t>
      </w:r>
    </w:p>
    <w:p w14:paraId="33289DA3" w14:textId="4FFBD00E" w:rsidR="00474243" w:rsidRPr="00E935E0" w:rsidRDefault="00474243" w:rsidP="00E81963">
      <w:pPr>
        <w:pStyle w:val="NormalWeb"/>
        <w:spacing w:before="120" w:beforeAutospacing="0" w:after="120" w:afterAutospacing="0" w:line="360" w:lineRule="exact"/>
        <w:ind w:firstLine="720"/>
        <w:jc w:val="both"/>
        <w:rPr>
          <w:b/>
          <w:color w:val="000000"/>
          <w:sz w:val="28"/>
          <w:szCs w:val="28"/>
        </w:rPr>
      </w:pPr>
      <w:r w:rsidRPr="00E935E0">
        <w:rPr>
          <w:b/>
          <w:color w:val="000000"/>
          <w:sz w:val="28"/>
          <w:szCs w:val="28"/>
        </w:rPr>
        <w:t>2.</w:t>
      </w:r>
      <w:r w:rsidR="00AC4A88" w:rsidRPr="00E935E0">
        <w:rPr>
          <w:b/>
          <w:color w:val="000000"/>
          <w:sz w:val="28"/>
          <w:szCs w:val="28"/>
        </w:rPr>
        <w:t>3</w:t>
      </w:r>
      <w:r w:rsidRPr="00E935E0">
        <w:rPr>
          <w:b/>
          <w:color w:val="000000"/>
          <w:sz w:val="28"/>
          <w:szCs w:val="28"/>
        </w:rPr>
        <w:t>.</w:t>
      </w:r>
      <w:r w:rsidR="001D3882" w:rsidRPr="00E935E0">
        <w:rPr>
          <w:b/>
          <w:color w:val="000000"/>
          <w:sz w:val="28"/>
          <w:szCs w:val="28"/>
        </w:rPr>
        <w:t xml:space="preserve"> </w:t>
      </w:r>
      <w:r w:rsidR="00421A1E" w:rsidRPr="00E935E0">
        <w:rPr>
          <w:b/>
          <w:color w:val="000000"/>
          <w:sz w:val="28"/>
          <w:szCs w:val="28"/>
          <w:lang w:val="vi-VN"/>
        </w:rPr>
        <w:t>Thời gian p</w:t>
      </w:r>
      <w:r w:rsidR="001D3882" w:rsidRPr="00E935E0">
        <w:rPr>
          <w:b/>
          <w:color w:val="000000"/>
          <w:sz w:val="28"/>
          <w:szCs w:val="28"/>
        </w:rPr>
        <w:t>hát động Cuộc thi</w:t>
      </w:r>
      <w:r w:rsidR="00AC4A88" w:rsidRPr="00E935E0">
        <w:rPr>
          <w:b/>
          <w:color w:val="000000"/>
          <w:sz w:val="28"/>
          <w:szCs w:val="28"/>
        </w:rPr>
        <w:t xml:space="preserve"> (mở link Cuộc thi)</w:t>
      </w:r>
      <w:r w:rsidR="00C62F41" w:rsidRPr="00E935E0">
        <w:rPr>
          <w:b/>
          <w:color w:val="000000"/>
          <w:sz w:val="28"/>
          <w:szCs w:val="28"/>
        </w:rPr>
        <w:t xml:space="preserve">: </w:t>
      </w:r>
    </w:p>
    <w:p w14:paraId="38344950" w14:textId="0DB941E4" w:rsidR="00C62F41" w:rsidRPr="00E935E0" w:rsidRDefault="00474243" w:rsidP="00E81963">
      <w:pPr>
        <w:pStyle w:val="NormalWeb"/>
        <w:spacing w:before="120" w:beforeAutospacing="0" w:after="120" w:afterAutospacing="0" w:line="360" w:lineRule="exact"/>
        <w:ind w:firstLine="720"/>
        <w:jc w:val="both"/>
        <w:rPr>
          <w:color w:val="000000"/>
          <w:sz w:val="28"/>
          <w:szCs w:val="28"/>
        </w:rPr>
      </w:pPr>
      <w:r w:rsidRPr="00E935E0">
        <w:rPr>
          <w:color w:val="000000"/>
          <w:sz w:val="28"/>
          <w:szCs w:val="28"/>
        </w:rPr>
        <w:t>+ Bắt đầu t</w:t>
      </w:r>
      <w:r w:rsidR="00BF771A" w:rsidRPr="00E935E0">
        <w:rPr>
          <w:color w:val="000000"/>
          <w:sz w:val="28"/>
          <w:szCs w:val="28"/>
        </w:rPr>
        <w:t xml:space="preserve">ừ </w:t>
      </w:r>
      <w:r w:rsidR="003E62A1" w:rsidRPr="00E935E0">
        <w:rPr>
          <w:color w:val="000000"/>
          <w:sz w:val="28"/>
          <w:szCs w:val="28"/>
        </w:rPr>
        <w:t xml:space="preserve">8h00 </w:t>
      </w:r>
      <w:r w:rsidR="00BF771A" w:rsidRPr="00E935E0">
        <w:rPr>
          <w:color w:val="000000"/>
          <w:sz w:val="28"/>
          <w:szCs w:val="28"/>
        </w:rPr>
        <w:t>ngày 01</w:t>
      </w:r>
      <w:r w:rsidR="00C62F41" w:rsidRPr="00E935E0">
        <w:rPr>
          <w:color w:val="000000"/>
          <w:sz w:val="28"/>
          <w:szCs w:val="28"/>
        </w:rPr>
        <w:t>/1</w:t>
      </w:r>
      <w:r w:rsidR="00BF771A" w:rsidRPr="00E935E0">
        <w:rPr>
          <w:color w:val="000000"/>
          <w:sz w:val="28"/>
          <w:szCs w:val="28"/>
        </w:rPr>
        <w:t xml:space="preserve">1/2021 đến </w:t>
      </w:r>
      <w:r w:rsidR="003E62A1" w:rsidRPr="00E935E0">
        <w:rPr>
          <w:color w:val="000000"/>
          <w:sz w:val="28"/>
          <w:szCs w:val="28"/>
        </w:rPr>
        <w:t xml:space="preserve">23h00 </w:t>
      </w:r>
      <w:r w:rsidR="00BF771A" w:rsidRPr="00E935E0">
        <w:rPr>
          <w:color w:val="000000"/>
          <w:sz w:val="28"/>
          <w:szCs w:val="28"/>
        </w:rPr>
        <w:t>ngày 15</w:t>
      </w:r>
      <w:r w:rsidR="00C62F41" w:rsidRPr="00E935E0">
        <w:rPr>
          <w:color w:val="000000"/>
          <w:sz w:val="28"/>
          <w:szCs w:val="28"/>
        </w:rPr>
        <w:t>/</w:t>
      </w:r>
      <w:r w:rsidR="00BF771A" w:rsidRPr="00E935E0">
        <w:rPr>
          <w:color w:val="000000"/>
          <w:sz w:val="28"/>
          <w:szCs w:val="28"/>
        </w:rPr>
        <w:t>11</w:t>
      </w:r>
      <w:r w:rsidR="00C62F41" w:rsidRPr="00E935E0">
        <w:rPr>
          <w:color w:val="000000"/>
          <w:sz w:val="28"/>
          <w:szCs w:val="28"/>
        </w:rPr>
        <w:t>/2021</w:t>
      </w:r>
      <w:r w:rsidR="00D4221F" w:rsidRPr="00E935E0">
        <w:rPr>
          <w:color w:val="000000"/>
          <w:sz w:val="28"/>
          <w:szCs w:val="28"/>
        </w:rPr>
        <w:t>.</w:t>
      </w:r>
    </w:p>
    <w:p w14:paraId="48ED4666" w14:textId="7E29942E" w:rsidR="00C62F41" w:rsidRPr="00E935E0" w:rsidRDefault="00474243" w:rsidP="00E81963">
      <w:pPr>
        <w:pStyle w:val="NormalWeb"/>
        <w:spacing w:before="120" w:beforeAutospacing="0" w:after="120" w:afterAutospacing="0" w:line="360" w:lineRule="exact"/>
        <w:ind w:firstLine="720"/>
        <w:jc w:val="both"/>
        <w:rPr>
          <w:color w:val="000000"/>
          <w:sz w:val="28"/>
          <w:szCs w:val="28"/>
        </w:rPr>
      </w:pPr>
      <w:r w:rsidRPr="00E935E0">
        <w:rPr>
          <w:color w:val="000000"/>
          <w:sz w:val="28"/>
          <w:szCs w:val="28"/>
        </w:rPr>
        <w:t>+</w:t>
      </w:r>
      <w:r w:rsidR="00C62F41" w:rsidRPr="00E935E0">
        <w:rPr>
          <w:color w:val="000000"/>
          <w:sz w:val="28"/>
          <w:szCs w:val="28"/>
        </w:rPr>
        <w:t xml:space="preserve"> </w:t>
      </w:r>
      <w:r w:rsidRPr="00E935E0">
        <w:rPr>
          <w:color w:val="000000"/>
          <w:sz w:val="28"/>
          <w:szCs w:val="28"/>
        </w:rPr>
        <w:t>T</w:t>
      </w:r>
      <w:r w:rsidR="00C62F41" w:rsidRPr="00E935E0">
        <w:rPr>
          <w:color w:val="000000"/>
          <w:sz w:val="28"/>
          <w:szCs w:val="28"/>
        </w:rPr>
        <w:t>ổng kết trao giải Cuộc thi</w:t>
      </w:r>
      <w:r w:rsidR="00D4221F" w:rsidRPr="00E935E0">
        <w:rPr>
          <w:color w:val="000000"/>
          <w:sz w:val="28"/>
          <w:szCs w:val="28"/>
        </w:rPr>
        <w:t>,</w:t>
      </w:r>
      <w:r w:rsidR="00E67260" w:rsidRPr="00E935E0">
        <w:rPr>
          <w:color w:val="000000"/>
          <w:sz w:val="28"/>
          <w:szCs w:val="28"/>
        </w:rPr>
        <w:t xml:space="preserve"> dự kiến</w:t>
      </w:r>
      <w:r w:rsidR="00BF771A" w:rsidRPr="00E935E0">
        <w:rPr>
          <w:color w:val="000000"/>
          <w:sz w:val="28"/>
          <w:szCs w:val="28"/>
        </w:rPr>
        <w:t xml:space="preserve">: </w:t>
      </w:r>
      <w:r w:rsidR="00AC4A88" w:rsidRPr="00E935E0">
        <w:rPr>
          <w:color w:val="000000"/>
          <w:sz w:val="28"/>
          <w:szCs w:val="28"/>
        </w:rPr>
        <w:t>cuối tháng 11/</w:t>
      </w:r>
      <w:r w:rsidR="00C62F41" w:rsidRPr="00E935E0">
        <w:rPr>
          <w:color w:val="000000"/>
          <w:sz w:val="28"/>
          <w:szCs w:val="28"/>
        </w:rPr>
        <w:t>2021.</w:t>
      </w:r>
    </w:p>
    <w:p w14:paraId="51B283B5" w14:textId="77777777" w:rsidR="00DB43A4" w:rsidRPr="00E81963" w:rsidRDefault="00020C4A" w:rsidP="00E81963">
      <w:pPr>
        <w:pStyle w:val="NormalWeb"/>
        <w:spacing w:before="120" w:beforeAutospacing="0" w:after="120" w:afterAutospacing="0" w:line="360" w:lineRule="exact"/>
        <w:ind w:firstLine="720"/>
        <w:jc w:val="both"/>
        <w:rPr>
          <w:rStyle w:val="Emphasis"/>
          <w:rFonts w:eastAsiaTheme="minorHAnsi"/>
          <w:b/>
          <w:i w:val="0"/>
          <w:color w:val="000000"/>
          <w:sz w:val="28"/>
          <w:szCs w:val="28"/>
        </w:rPr>
      </w:pPr>
      <w:r w:rsidRPr="00E935E0">
        <w:rPr>
          <w:rStyle w:val="Emphasis"/>
          <w:b/>
          <w:i w:val="0"/>
          <w:color w:val="000000"/>
          <w:sz w:val="28"/>
          <w:szCs w:val="28"/>
        </w:rPr>
        <w:t>3</w:t>
      </w:r>
      <w:r w:rsidR="00F20DAB" w:rsidRPr="00E935E0">
        <w:rPr>
          <w:rStyle w:val="Emphasis"/>
          <w:b/>
          <w:i w:val="0"/>
          <w:color w:val="000000"/>
          <w:sz w:val="28"/>
          <w:szCs w:val="28"/>
        </w:rPr>
        <w:t xml:space="preserve">. </w:t>
      </w:r>
      <w:r w:rsidR="00E67260" w:rsidRPr="00E935E0">
        <w:rPr>
          <w:rStyle w:val="Emphasis"/>
          <w:b/>
          <w:i w:val="0"/>
          <w:color w:val="000000"/>
          <w:sz w:val="28"/>
          <w:szCs w:val="28"/>
        </w:rPr>
        <w:t>Cơ cấu giải thưởng:</w:t>
      </w:r>
    </w:p>
    <w:p w14:paraId="487389A0" w14:textId="77777777" w:rsidR="00B73166" w:rsidRPr="00E81963" w:rsidRDefault="00E67260" w:rsidP="00E81963">
      <w:pPr>
        <w:pStyle w:val="NormalWeb"/>
        <w:spacing w:before="120" w:beforeAutospacing="0" w:after="120" w:afterAutospacing="0" w:line="360" w:lineRule="exact"/>
        <w:ind w:firstLine="720"/>
        <w:jc w:val="both"/>
        <w:rPr>
          <w:rStyle w:val="Emphasis"/>
          <w:rFonts w:eastAsiaTheme="minorHAnsi"/>
          <w:b/>
          <w:i w:val="0"/>
          <w:color w:val="000000"/>
          <w:sz w:val="28"/>
          <w:szCs w:val="28"/>
        </w:rPr>
      </w:pPr>
      <w:r w:rsidRPr="00E935E0">
        <w:rPr>
          <w:rStyle w:val="Emphasis"/>
          <w:b/>
          <w:i w:val="0"/>
          <w:color w:val="000000"/>
          <w:sz w:val="28"/>
          <w:szCs w:val="28"/>
        </w:rPr>
        <w:t>3.1. Giải cá nhân:</w:t>
      </w:r>
    </w:p>
    <w:p w14:paraId="137394EC" w14:textId="77777777" w:rsidR="00DD54C9" w:rsidRPr="00E935E0" w:rsidRDefault="00441AC8" w:rsidP="00E81963">
      <w:pPr>
        <w:pStyle w:val="NormalWeb"/>
        <w:spacing w:before="120" w:beforeAutospacing="0" w:after="120" w:afterAutospacing="0" w:line="360" w:lineRule="exact"/>
        <w:ind w:firstLine="720"/>
        <w:jc w:val="both"/>
        <w:rPr>
          <w:rStyle w:val="Emphasis"/>
          <w:color w:val="000000"/>
          <w:sz w:val="28"/>
          <w:szCs w:val="28"/>
        </w:rPr>
      </w:pPr>
      <w:r w:rsidRPr="00E935E0">
        <w:rPr>
          <w:rStyle w:val="Emphasis"/>
          <w:color w:val="000000"/>
          <w:sz w:val="28"/>
          <w:szCs w:val="28"/>
        </w:rPr>
        <w:t>-</w:t>
      </w:r>
      <w:r w:rsidR="00B73166" w:rsidRPr="00E935E0">
        <w:rPr>
          <w:rStyle w:val="Emphasis"/>
          <w:color w:val="000000"/>
          <w:sz w:val="28"/>
          <w:szCs w:val="28"/>
        </w:rPr>
        <w:t xml:space="preserve"> Tiêu chí xét </w:t>
      </w:r>
      <w:r w:rsidRPr="00E935E0">
        <w:rPr>
          <w:rStyle w:val="Emphasis"/>
          <w:color w:val="000000"/>
          <w:sz w:val="28"/>
          <w:szCs w:val="28"/>
        </w:rPr>
        <w:t>g</w:t>
      </w:r>
      <w:r w:rsidR="00B73166" w:rsidRPr="00E935E0">
        <w:rPr>
          <w:rStyle w:val="Emphasis"/>
          <w:color w:val="000000"/>
          <w:sz w:val="28"/>
          <w:szCs w:val="28"/>
        </w:rPr>
        <w:t>iải cá nhân:</w:t>
      </w:r>
      <w:r w:rsidR="008517D3" w:rsidRPr="00E935E0">
        <w:rPr>
          <w:rStyle w:val="Emphasis"/>
          <w:color w:val="000000"/>
          <w:sz w:val="28"/>
          <w:szCs w:val="28"/>
        </w:rPr>
        <w:t xml:space="preserve"> </w:t>
      </w:r>
    </w:p>
    <w:p w14:paraId="5424D463" w14:textId="330A222A" w:rsidR="00BF771A" w:rsidRPr="00E935E0" w:rsidRDefault="00DD54C9"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 xml:space="preserve">+ </w:t>
      </w:r>
      <w:r w:rsidR="008517D3" w:rsidRPr="00E935E0">
        <w:rPr>
          <w:rStyle w:val="Emphasis"/>
          <w:i w:val="0"/>
          <w:color w:val="000000"/>
          <w:sz w:val="28"/>
          <w:szCs w:val="28"/>
        </w:rPr>
        <w:t xml:space="preserve">Giải cá nhân được xét và trao cho các cá nhân </w:t>
      </w:r>
      <w:r w:rsidR="00E67260" w:rsidRPr="00E935E0">
        <w:rPr>
          <w:rStyle w:val="Emphasis"/>
          <w:i w:val="0"/>
          <w:color w:val="000000"/>
          <w:sz w:val="28"/>
          <w:szCs w:val="28"/>
        </w:rPr>
        <w:t>trả lời đúng nhiều câu hỏi</w:t>
      </w:r>
      <w:r w:rsidR="00816C62" w:rsidRPr="00E935E0">
        <w:rPr>
          <w:rStyle w:val="Emphasis"/>
          <w:i w:val="0"/>
          <w:color w:val="000000"/>
          <w:sz w:val="28"/>
          <w:szCs w:val="28"/>
        </w:rPr>
        <w:t>/</w:t>
      </w:r>
      <w:r w:rsidR="008517D3" w:rsidRPr="00E935E0">
        <w:rPr>
          <w:rStyle w:val="Emphasis"/>
          <w:i w:val="0"/>
          <w:color w:val="000000"/>
          <w:sz w:val="28"/>
          <w:szCs w:val="28"/>
        </w:rPr>
        <w:t>tổng số 30 câu hỏi của Ban T</w:t>
      </w:r>
      <w:r w:rsidR="00E67260" w:rsidRPr="00E935E0">
        <w:rPr>
          <w:rStyle w:val="Emphasis"/>
          <w:i w:val="0"/>
          <w:color w:val="000000"/>
          <w:sz w:val="28"/>
          <w:szCs w:val="28"/>
        </w:rPr>
        <w:t>ổ chức đưa ra</w:t>
      </w:r>
      <w:r w:rsidR="00B73166" w:rsidRPr="00E935E0">
        <w:rPr>
          <w:rStyle w:val="Emphasis"/>
          <w:i w:val="0"/>
          <w:color w:val="000000"/>
          <w:sz w:val="28"/>
          <w:szCs w:val="28"/>
        </w:rPr>
        <w:t xml:space="preserve"> q</w:t>
      </w:r>
      <w:r w:rsidR="008517D3" w:rsidRPr="00E935E0">
        <w:rPr>
          <w:rStyle w:val="Emphasis"/>
          <w:i w:val="0"/>
          <w:color w:val="000000"/>
          <w:sz w:val="28"/>
          <w:szCs w:val="28"/>
        </w:rPr>
        <w:t>ua phần mềm tự động</w:t>
      </w:r>
      <w:r w:rsidR="00B73166" w:rsidRPr="00E935E0">
        <w:rPr>
          <w:rStyle w:val="Emphasis"/>
          <w:i w:val="0"/>
          <w:color w:val="000000"/>
          <w:sz w:val="28"/>
          <w:szCs w:val="28"/>
        </w:rPr>
        <w:t>. Trong trường hợp các c</w:t>
      </w:r>
      <w:r w:rsidR="00580FE1" w:rsidRPr="00E935E0">
        <w:rPr>
          <w:rStyle w:val="Emphasis"/>
          <w:i w:val="0"/>
          <w:color w:val="000000"/>
          <w:sz w:val="28"/>
          <w:szCs w:val="28"/>
        </w:rPr>
        <w:t>á</w:t>
      </w:r>
      <w:r w:rsidR="00B73166" w:rsidRPr="00E935E0">
        <w:rPr>
          <w:rStyle w:val="Emphasis"/>
          <w:i w:val="0"/>
          <w:color w:val="000000"/>
          <w:sz w:val="28"/>
          <w:szCs w:val="28"/>
        </w:rPr>
        <w:t xml:space="preserve"> nhân có số lượng câu tr</w:t>
      </w:r>
      <w:r w:rsidR="00AC4A88" w:rsidRPr="00E935E0">
        <w:rPr>
          <w:rStyle w:val="Emphasis"/>
          <w:i w:val="0"/>
          <w:color w:val="000000"/>
          <w:sz w:val="28"/>
          <w:szCs w:val="28"/>
        </w:rPr>
        <w:t>ả</w:t>
      </w:r>
      <w:r w:rsidR="00B73166" w:rsidRPr="00E935E0">
        <w:rPr>
          <w:rStyle w:val="Emphasis"/>
          <w:i w:val="0"/>
          <w:color w:val="000000"/>
          <w:sz w:val="28"/>
          <w:szCs w:val="28"/>
        </w:rPr>
        <w:t xml:space="preserve"> lời đáp án đúng bằng nha</w:t>
      </w:r>
      <w:r w:rsidR="008517D3" w:rsidRPr="00E935E0">
        <w:rPr>
          <w:rStyle w:val="Emphasis"/>
          <w:i w:val="0"/>
          <w:color w:val="000000"/>
          <w:sz w:val="28"/>
          <w:szCs w:val="28"/>
        </w:rPr>
        <w:t>u, thì Ban T</w:t>
      </w:r>
      <w:r w:rsidR="00B73166" w:rsidRPr="00E935E0">
        <w:rPr>
          <w:rStyle w:val="Emphasis"/>
          <w:i w:val="0"/>
          <w:color w:val="000000"/>
          <w:sz w:val="28"/>
          <w:szCs w:val="28"/>
        </w:rPr>
        <w:t>ổ chức</w:t>
      </w:r>
      <w:r w:rsidR="008517D3" w:rsidRPr="00E935E0">
        <w:rPr>
          <w:rStyle w:val="Emphasis"/>
          <w:i w:val="0"/>
          <w:color w:val="000000"/>
          <w:sz w:val="28"/>
          <w:szCs w:val="28"/>
        </w:rPr>
        <w:t xml:space="preserve"> Cuộc thi</w:t>
      </w:r>
      <w:r w:rsidR="00B73166" w:rsidRPr="00E935E0">
        <w:rPr>
          <w:rStyle w:val="Emphasis"/>
          <w:i w:val="0"/>
          <w:color w:val="000000"/>
          <w:sz w:val="28"/>
          <w:szCs w:val="28"/>
        </w:rPr>
        <w:t xml:space="preserve"> sẽ căn cứ</w:t>
      </w:r>
      <w:r w:rsidR="00AC4A88" w:rsidRPr="00E935E0">
        <w:rPr>
          <w:rStyle w:val="Emphasis"/>
          <w:i w:val="0"/>
          <w:color w:val="000000"/>
          <w:sz w:val="28"/>
          <w:szCs w:val="28"/>
        </w:rPr>
        <w:t xml:space="preserve"> các </w:t>
      </w:r>
      <w:r w:rsidR="008D19B2" w:rsidRPr="00E935E0">
        <w:rPr>
          <w:rStyle w:val="Emphasis"/>
          <w:i w:val="0"/>
          <w:color w:val="000000"/>
          <w:sz w:val="28"/>
          <w:szCs w:val="28"/>
        </w:rPr>
        <w:t>ưu ti</w:t>
      </w:r>
      <w:r w:rsidR="003E62A1" w:rsidRPr="00E935E0">
        <w:rPr>
          <w:rStyle w:val="Emphasis"/>
          <w:i w:val="0"/>
          <w:color w:val="000000"/>
          <w:sz w:val="28"/>
          <w:szCs w:val="28"/>
        </w:rPr>
        <w:t>ê</w:t>
      </w:r>
      <w:r w:rsidR="008D19B2" w:rsidRPr="00E935E0">
        <w:rPr>
          <w:rStyle w:val="Emphasis"/>
          <w:i w:val="0"/>
          <w:color w:val="000000"/>
          <w:sz w:val="28"/>
          <w:szCs w:val="28"/>
        </w:rPr>
        <w:t>n</w:t>
      </w:r>
      <w:r w:rsidR="00BF771A" w:rsidRPr="00E935E0">
        <w:rPr>
          <w:rStyle w:val="Emphasis"/>
          <w:i w:val="0"/>
          <w:color w:val="000000"/>
          <w:sz w:val="28"/>
          <w:szCs w:val="28"/>
        </w:rPr>
        <w:t xml:space="preserve"> sau:</w:t>
      </w:r>
    </w:p>
    <w:p w14:paraId="7407B19D" w14:textId="7F76A9C9" w:rsidR="007360D7" w:rsidRPr="00E935E0" w:rsidRDefault="007360D7"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Cs w:val="0"/>
          <w:color w:val="000000"/>
          <w:sz w:val="28"/>
          <w:szCs w:val="28"/>
        </w:rPr>
        <w:t>+ Ưu tiên thứ 1:</w:t>
      </w:r>
      <w:r w:rsidRPr="00E935E0">
        <w:rPr>
          <w:rStyle w:val="Emphasis"/>
          <w:i w:val="0"/>
          <w:color w:val="000000"/>
          <w:sz w:val="28"/>
          <w:szCs w:val="28"/>
        </w:rPr>
        <w:t xml:space="preserve"> Xét theo</w:t>
      </w:r>
      <w:r w:rsidR="00800B2C" w:rsidRPr="00E935E0">
        <w:rPr>
          <w:rStyle w:val="Emphasis"/>
          <w:i w:val="0"/>
          <w:color w:val="000000"/>
          <w:sz w:val="28"/>
          <w:szCs w:val="28"/>
        </w:rPr>
        <w:t xml:space="preserve"> tổng</w:t>
      </w:r>
      <w:r w:rsidRPr="00E935E0">
        <w:rPr>
          <w:rStyle w:val="Emphasis"/>
          <w:i w:val="0"/>
          <w:color w:val="000000"/>
          <w:sz w:val="28"/>
          <w:szCs w:val="28"/>
        </w:rPr>
        <w:t xml:space="preserve"> thời gian hoàn thành phần thi</w:t>
      </w:r>
      <w:r w:rsidR="001A69E7" w:rsidRPr="00E935E0">
        <w:rPr>
          <w:rStyle w:val="Emphasis"/>
          <w:i w:val="0"/>
          <w:color w:val="000000"/>
          <w:sz w:val="28"/>
          <w:szCs w:val="28"/>
        </w:rPr>
        <w:t xml:space="preserve"> và thời điểm nộp bài thi</w:t>
      </w:r>
      <w:r w:rsidRPr="00E935E0">
        <w:rPr>
          <w:rStyle w:val="Emphasis"/>
          <w:i w:val="0"/>
          <w:color w:val="000000"/>
          <w:sz w:val="28"/>
          <w:szCs w:val="28"/>
        </w:rPr>
        <w:t xml:space="preserve"> trắc nghiệm</w:t>
      </w:r>
      <w:r w:rsidR="00800B2C" w:rsidRPr="00E935E0">
        <w:rPr>
          <w:rStyle w:val="Emphasis"/>
          <w:i w:val="0"/>
          <w:color w:val="000000"/>
          <w:sz w:val="28"/>
          <w:szCs w:val="28"/>
        </w:rPr>
        <w:t xml:space="preserve"> </w:t>
      </w:r>
      <w:r w:rsidRPr="00E935E0">
        <w:rPr>
          <w:rStyle w:val="Emphasis"/>
          <w:i w:val="0"/>
          <w:color w:val="000000"/>
          <w:sz w:val="28"/>
          <w:szCs w:val="28"/>
        </w:rPr>
        <w:t>của các cá nhân để xét trao giải; quy trình xét giải thưởng từ kết quả cao đến thấp.</w:t>
      </w:r>
    </w:p>
    <w:p w14:paraId="1CD7E280" w14:textId="1C269835" w:rsidR="007360D7" w:rsidRPr="00E935E0" w:rsidRDefault="00BF771A"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Cs w:val="0"/>
          <w:color w:val="000000"/>
          <w:sz w:val="28"/>
          <w:szCs w:val="28"/>
        </w:rPr>
        <w:t xml:space="preserve">+ Ưu tiên </w:t>
      </w:r>
      <w:r w:rsidR="008D19B2" w:rsidRPr="00E935E0">
        <w:rPr>
          <w:rStyle w:val="Emphasis"/>
          <w:iCs w:val="0"/>
          <w:color w:val="000000"/>
          <w:sz w:val="28"/>
          <w:szCs w:val="28"/>
        </w:rPr>
        <w:t xml:space="preserve">thứ </w:t>
      </w:r>
      <w:r w:rsidR="007360D7" w:rsidRPr="00E935E0">
        <w:rPr>
          <w:rStyle w:val="Emphasis"/>
          <w:iCs w:val="0"/>
          <w:color w:val="000000"/>
          <w:sz w:val="28"/>
          <w:szCs w:val="28"/>
        </w:rPr>
        <w:t>2</w:t>
      </w:r>
      <w:r w:rsidRPr="00E935E0">
        <w:rPr>
          <w:rStyle w:val="Emphasis"/>
          <w:iCs w:val="0"/>
          <w:color w:val="000000"/>
          <w:sz w:val="28"/>
          <w:szCs w:val="28"/>
        </w:rPr>
        <w:t>:</w:t>
      </w:r>
      <w:r w:rsidRPr="00E935E0">
        <w:rPr>
          <w:rStyle w:val="Emphasis"/>
          <w:i w:val="0"/>
          <w:color w:val="000000"/>
          <w:sz w:val="28"/>
          <w:szCs w:val="28"/>
        </w:rPr>
        <w:t xml:space="preserve"> N</w:t>
      </w:r>
      <w:r w:rsidR="008D19B2" w:rsidRPr="00E935E0">
        <w:rPr>
          <w:rStyle w:val="Emphasis"/>
          <w:i w:val="0"/>
          <w:color w:val="000000"/>
          <w:sz w:val="28"/>
          <w:szCs w:val="28"/>
        </w:rPr>
        <w:t xml:space="preserve">ội dung bài viết cảm </w:t>
      </w:r>
      <w:r w:rsidR="00255E2F" w:rsidRPr="00E935E0">
        <w:rPr>
          <w:rStyle w:val="Emphasis"/>
          <w:i w:val="0"/>
          <w:color w:val="000000"/>
          <w:sz w:val="28"/>
          <w:szCs w:val="28"/>
        </w:rPr>
        <w:t>nhận</w:t>
      </w:r>
      <w:r w:rsidR="002B12DE" w:rsidRPr="00E935E0">
        <w:rPr>
          <w:rStyle w:val="Emphasis"/>
          <w:i w:val="0"/>
          <w:color w:val="000000"/>
          <w:sz w:val="28"/>
          <w:szCs w:val="28"/>
        </w:rPr>
        <w:t xml:space="preserve"> </w:t>
      </w:r>
      <w:r w:rsidR="00AC4A88" w:rsidRPr="00E935E0">
        <w:rPr>
          <w:rStyle w:val="Emphasis"/>
          <w:i w:val="0"/>
          <w:color w:val="000000"/>
          <w:sz w:val="28"/>
          <w:szCs w:val="28"/>
        </w:rPr>
        <w:t xml:space="preserve">của bản thân </w:t>
      </w:r>
      <w:r w:rsidR="008D19B2" w:rsidRPr="00E935E0">
        <w:rPr>
          <w:rStyle w:val="Emphasis"/>
          <w:i w:val="0"/>
          <w:color w:val="000000"/>
          <w:sz w:val="28"/>
          <w:szCs w:val="28"/>
        </w:rPr>
        <w:t>về</w:t>
      </w:r>
      <w:r w:rsidR="00580FE1" w:rsidRPr="00E935E0">
        <w:rPr>
          <w:rStyle w:val="Emphasis"/>
          <w:i w:val="0"/>
          <w:color w:val="000000"/>
          <w:sz w:val="28"/>
          <w:szCs w:val="28"/>
        </w:rPr>
        <w:t xml:space="preserve"> nét đẹp</w:t>
      </w:r>
      <w:r w:rsidR="00AC4A88" w:rsidRPr="00E935E0">
        <w:rPr>
          <w:rStyle w:val="Emphasis"/>
          <w:i w:val="0"/>
          <w:color w:val="000000"/>
          <w:sz w:val="28"/>
          <w:szCs w:val="28"/>
        </w:rPr>
        <w:t>, phong trào</w:t>
      </w:r>
      <w:r w:rsidR="008D19B2" w:rsidRPr="00E935E0">
        <w:rPr>
          <w:rStyle w:val="Emphasis"/>
          <w:i w:val="0"/>
          <w:color w:val="000000"/>
          <w:sz w:val="28"/>
          <w:szCs w:val="28"/>
        </w:rPr>
        <w:t xml:space="preserve"> Phụ nữ EVN</w:t>
      </w:r>
      <w:r w:rsidRPr="00E935E0">
        <w:rPr>
          <w:rStyle w:val="Emphasis"/>
          <w:i w:val="0"/>
          <w:color w:val="000000"/>
          <w:sz w:val="28"/>
          <w:szCs w:val="28"/>
        </w:rPr>
        <w:t>.</w:t>
      </w:r>
    </w:p>
    <w:p w14:paraId="5A2BBB93" w14:textId="5AC7CA19" w:rsidR="00D4221F" w:rsidRPr="00E81963" w:rsidRDefault="00D4221F" w:rsidP="00E81963">
      <w:pPr>
        <w:pStyle w:val="NormalWeb"/>
        <w:spacing w:before="120" w:beforeAutospacing="0" w:after="120" w:afterAutospacing="0" w:line="360" w:lineRule="exact"/>
        <w:ind w:firstLine="720"/>
        <w:jc w:val="both"/>
        <w:rPr>
          <w:rStyle w:val="Emphasis"/>
          <w:b/>
          <w:i w:val="0"/>
          <w:color w:val="000000"/>
          <w:sz w:val="28"/>
          <w:szCs w:val="28"/>
        </w:rPr>
      </w:pPr>
      <w:r w:rsidRPr="00E81963">
        <w:rPr>
          <w:rStyle w:val="Emphasis"/>
          <w:b/>
          <w:i w:val="0"/>
          <w:color w:val="000000"/>
          <w:sz w:val="28"/>
          <w:szCs w:val="28"/>
        </w:rPr>
        <w:t>Đối với các cá nhân chỉ tham dự phần thi trắc nghiệm sẽ không được xét trao giải Đặc biệt.</w:t>
      </w:r>
    </w:p>
    <w:p w14:paraId="60B2236C" w14:textId="77777777" w:rsidR="006B7C3F" w:rsidRPr="00E935E0" w:rsidRDefault="006B7C3F" w:rsidP="00E81963">
      <w:pPr>
        <w:pStyle w:val="NormalWeb"/>
        <w:spacing w:before="120" w:beforeAutospacing="0" w:after="120" w:afterAutospacing="0" w:line="360" w:lineRule="exact"/>
        <w:ind w:firstLine="720"/>
        <w:jc w:val="both"/>
        <w:rPr>
          <w:rStyle w:val="Emphasis"/>
          <w:color w:val="000000"/>
          <w:sz w:val="28"/>
          <w:szCs w:val="28"/>
        </w:rPr>
      </w:pPr>
      <w:r w:rsidRPr="00E935E0">
        <w:rPr>
          <w:rStyle w:val="Emphasis"/>
          <w:color w:val="000000"/>
          <w:sz w:val="28"/>
          <w:szCs w:val="28"/>
        </w:rPr>
        <w:t xml:space="preserve">- Cơ cấu giải thưởng cá nhân: </w:t>
      </w:r>
    </w:p>
    <w:p w14:paraId="2D05D8CD" w14:textId="77777777" w:rsidR="006B7C3F" w:rsidRPr="00E935E0" w:rsidRDefault="006B7C3F"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+ 01 giải Đặc biệt: tiền thưởng 5 triệu đồng/giải.</w:t>
      </w:r>
    </w:p>
    <w:p w14:paraId="545AFFE5" w14:textId="0FA9E786" w:rsidR="006B7C3F" w:rsidRPr="00E935E0" w:rsidRDefault="006B7C3F"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+ 01 giải Nhất: tiền thưởng 4 triệu đồng/giải</w:t>
      </w:r>
      <w:r w:rsidR="006C7978" w:rsidRPr="00E935E0">
        <w:rPr>
          <w:rStyle w:val="Emphasis"/>
          <w:i w:val="0"/>
          <w:color w:val="000000"/>
          <w:sz w:val="28"/>
          <w:szCs w:val="28"/>
        </w:rPr>
        <w:t>.</w:t>
      </w:r>
    </w:p>
    <w:p w14:paraId="4217E2B6" w14:textId="0423B0FD" w:rsidR="006B7C3F" w:rsidRPr="00E935E0" w:rsidRDefault="006B7C3F"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+ 03 giải Nhì: tiền thưởng 3 triệu đồng/giải.</w:t>
      </w:r>
    </w:p>
    <w:p w14:paraId="296136E3" w14:textId="0E1931A3" w:rsidR="006B7C3F" w:rsidRPr="00E935E0" w:rsidRDefault="006B7C3F"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+ 05 giải Ba: tiền thưởng 2 triệu đồng/giải</w:t>
      </w:r>
      <w:r w:rsidR="006C7978" w:rsidRPr="00E935E0">
        <w:rPr>
          <w:rStyle w:val="Emphasis"/>
          <w:i w:val="0"/>
          <w:color w:val="000000"/>
          <w:sz w:val="28"/>
          <w:szCs w:val="28"/>
        </w:rPr>
        <w:t>.</w:t>
      </w:r>
    </w:p>
    <w:p w14:paraId="118362FB" w14:textId="68497AF4" w:rsidR="006B7C3F" w:rsidRPr="00E935E0" w:rsidRDefault="006B7C3F"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+ 15</w:t>
      </w:r>
      <w:r w:rsidR="00DD54C9" w:rsidRPr="00E935E0">
        <w:rPr>
          <w:rStyle w:val="Emphasis"/>
          <w:i w:val="0"/>
          <w:color w:val="000000"/>
          <w:sz w:val="28"/>
          <w:szCs w:val="28"/>
        </w:rPr>
        <w:t xml:space="preserve"> giải Khuyến k</w:t>
      </w:r>
      <w:r w:rsidRPr="00E935E0">
        <w:rPr>
          <w:rStyle w:val="Emphasis"/>
          <w:i w:val="0"/>
          <w:color w:val="000000"/>
          <w:sz w:val="28"/>
          <w:szCs w:val="28"/>
        </w:rPr>
        <w:t>hích: tiền thưởng 1 triệu đồng/giải.</w:t>
      </w:r>
    </w:p>
    <w:p w14:paraId="7878F9B8" w14:textId="77777777" w:rsidR="00852682" w:rsidRPr="00E935E0" w:rsidRDefault="00852682" w:rsidP="00E81963">
      <w:pPr>
        <w:pStyle w:val="NormalWeb"/>
        <w:spacing w:before="120" w:beforeAutospacing="0" w:after="120" w:afterAutospacing="0" w:line="360" w:lineRule="exact"/>
        <w:ind w:firstLine="720"/>
        <w:jc w:val="both"/>
        <w:rPr>
          <w:rStyle w:val="Emphasis"/>
          <w:b/>
          <w:i w:val="0"/>
          <w:color w:val="000000"/>
          <w:sz w:val="28"/>
          <w:szCs w:val="28"/>
        </w:rPr>
      </w:pPr>
      <w:r w:rsidRPr="00E935E0">
        <w:rPr>
          <w:rStyle w:val="Emphasis"/>
          <w:b/>
          <w:i w:val="0"/>
          <w:color w:val="000000"/>
          <w:sz w:val="28"/>
          <w:szCs w:val="28"/>
        </w:rPr>
        <w:t>3.2. Giải Tập thể:</w:t>
      </w:r>
    </w:p>
    <w:p w14:paraId="5410ED12" w14:textId="77777777" w:rsidR="00DD54C9" w:rsidRPr="00E935E0" w:rsidRDefault="00852682" w:rsidP="00E81963">
      <w:pPr>
        <w:pStyle w:val="NormalWeb"/>
        <w:spacing w:before="120" w:beforeAutospacing="0" w:after="120" w:afterAutospacing="0" w:line="360" w:lineRule="exact"/>
        <w:ind w:firstLine="720"/>
        <w:jc w:val="both"/>
        <w:rPr>
          <w:rStyle w:val="Emphasis"/>
          <w:color w:val="000000"/>
          <w:sz w:val="28"/>
          <w:szCs w:val="28"/>
        </w:rPr>
      </w:pPr>
      <w:r w:rsidRPr="00E935E0">
        <w:rPr>
          <w:rStyle w:val="Emphasis"/>
          <w:color w:val="000000"/>
          <w:sz w:val="28"/>
          <w:szCs w:val="28"/>
        </w:rPr>
        <w:t xml:space="preserve">- Tiêu chí xét giải tập thể: </w:t>
      </w:r>
    </w:p>
    <w:p w14:paraId="2863B4AA" w14:textId="7929E57F" w:rsidR="00852682" w:rsidRPr="00E935E0" w:rsidRDefault="00DD54C9"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w:t>
      </w:r>
      <w:r w:rsidR="002716B1" w:rsidRPr="00E935E0">
        <w:rPr>
          <w:rStyle w:val="Emphasis"/>
          <w:i w:val="0"/>
          <w:color w:val="000000"/>
          <w:sz w:val="28"/>
          <w:szCs w:val="28"/>
        </w:rPr>
        <w:t xml:space="preserve"> </w:t>
      </w:r>
      <w:r w:rsidR="00AC4A88" w:rsidRPr="00E935E0">
        <w:rPr>
          <w:rStyle w:val="Emphasis"/>
          <w:i w:val="0"/>
          <w:color w:val="000000"/>
          <w:sz w:val="28"/>
          <w:szCs w:val="28"/>
        </w:rPr>
        <w:t>T</w:t>
      </w:r>
      <w:r w:rsidR="00852682" w:rsidRPr="00E935E0">
        <w:rPr>
          <w:rStyle w:val="Emphasis"/>
          <w:i w:val="0"/>
          <w:color w:val="000000"/>
          <w:sz w:val="28"/>
          <w:szCs w:val="28"/>
        </w:rPr>
        <w:t xml:space="preserve">rao cho các tập thể </w:t>
      </w:r>
      <w:r w:rsidR="002716B1" w:rsidRPr="00E935E0">
        <w:rPr>
          <w:rStyle w:val="Emphasis"/>
          <w:i w:val="0"/>
          <w:color w:val="000000"/>
          <w:sz w:val="28"/>
          <w:szCs w:val="28"/>
        </w:rPr>
        <w:t>có tỷ lệ Nữ CBCNV</w:t>
      </w:r>
      <w:r w:rsidR="006C7978" w:rsidRPr="00E935E0">
        <w:rPr>
          <w:rStyle w:val="Emphasis"/>
          <w:i w:val="0"/>
          <w:color w:val="000000"/>
          <w:sz w:val="28"/>
          <w:szCs w:val="28"/>
        </w:rPr>
        <w:t xml:space="preserve"> dự thi</w:t>
      </w:r>
      <w:r w:rsidR="002716B1" w:rsidRPr="00E935E0">
        <w:rPr>
          <w:rStyle w:val="Emphasis"/>
          <w:i w:val="0"/>
          <w:color w:val="000000"/>
          <w:sz w:val="28"/>
          <w:szCs w:val="28"/>
        </w:rPr>
        <w:t xml:space="preserve">/tổng số </w:t>
      </w:r>
      <w:r w:rsidR="006C7978" w:rsidRPr="00E935E0">
        <w:rPr>
          <w:rStyle w:val="Emphasis"/>
          <w:i w:val="0"/>
          <w:color w:val="000000"/>
          <w:sz w:val="28"/>
          <w:szCs w:val="28"/>
        </w:rPr>
        <w:t>Nữ CBCNV</w:t>
      </w:r>
      <w:r w:rsidR="002716B1" w:rsidRPr="00E935E0">
        <w:rPr>
          <w:rStyle w:val="Emphasis"/>
          <w:i w:val="0"/>
          <w:color w:val="000000"/>
          <w:sz w:val="28"/>
          <w:szCs w:val="28"/>
        </w:rPr>
        <w:t xml:space="preserve"> và </w:t>
      </w:r>
      <w:r w:rsidR="00852682" w:rsidRPr="00E935E0">
        <w:rPr>
          <w:rStyle w:val="Emphasis"/>
          <w:i w:val="0"/>
          <w:color w:val="000000"/>
          <w:sz w:val="28"/>
          <w:szCs w:val="28"/>
        </w:rPr>
        <w:t>đạt tổng số điểm từ cao</w:t>
      </w:r>
      <w:r w:rsidR="002716B1" w:rsidRPr="00E935E0">
        <w:rPr>
          <w:rStyle w:val="Emphasis"/>
          <w:i w:val="0"/>
          <w:color w:val="000000"/>
          <w:sz w:val="28"/>
          <w:szCs w:val="28"/>
        </w:rPr>
        <w:t xml:space="preserve"> xuống</w:t>
      </w:r>
      <w:r w:rsidR="00852682" w:rsidRPr="00E935E0">
        <w:rPr>
          <w:rStyle w:val="Emphasis"/>
          <w:i w:val="0"/>
          <w:color w:val="000000"/>
          <w:sz w:val="28"/>
          <w:szCs w:val="28"/>
        </w:rPr>
        <w:t xml:space="preserve"> thấp</w:t>
      </w:r>
      <w:r w:rsidR="002716B1" w:rsidRPr="00E935E0">
        <w:rPr>
          <w:rStyle w:val="Emphasis"/>
          <w:i w:val="0"/>
          <w:color w:val="000000"/>
          <w:sz w:val="28"/>
          <w:szCs w:val="28"/>
        </w:rPr>
        <w:t xml:space="preserve"> và có ít nhất 1 cá nhân đạt giải. </w:t>
      </w:r>
    </w:p>
    <w:p w14:paraId="45A564BB" w14:textId="1754026B" w:rsidR="00852682" w:rsidRPr="00E81963" w:rsidRDefault="00852682" w:rsidP="00E81963">
      <w:pPr>
        <w:pStyle w:val="NormalWeb"/>
        <w:spacing w:before="120" w:beforeAutospacing="0" w:after="120" w:afterAutospacing="0" w:line="360" w:lineRule="exact"/>
        <w:ind w:firstLine="720"/>
        <w:jc w:val="both"/>
        <w:rPr>
          <w:rStyle w:val="Emphasis"/>
          <w:rFonts w:eastAsiaTheme="minorHAnsi"/>
          <w:i w:val="0"/>
          <w:color w:val="000000"/>
          <w:sz w:val="28"/>
          <w:szCs w:val="28"/>
        </w:rPr>
      </w:pPr>
      <w:r w:rsidRPr="00E935E0">
        <w:rPr>
          <w:rStyle w:val="Emphasis"/>
          <w:i w:val="0"/>
          <w:color w:val="000000"/>
          <w:sz w:val="28"/>
          <w:szCs w:val="28"/>
        </w:rPr>
        <w:t xml:space="preserve">+ </w:t>
      </w:r>
      <w:r w:rsidR="002716B1" w:rsidRPr="00E935E0">
        <w:rPr>
          <w:rStyle w:val="Emphasis"/>
          <w:i w:val="0"/>
          <w:color w:val="000000"/>
          <w:sz w:val="28"/>
          <w:szCs w:val="28"/>
        </w:rPr>
        <w:t>Điểm thưởng cho tập thể: (i) Đơn vị có c</w:t>
      </w:r>
      <w:r w:rsidRPr="00E935E0">
        <w:rPr>
          <w:rStyle w:val="Emphasis"/>
          <w:i w:val="0"/>
          <w:color w:val="000000"/>
          <w:sz w:val="28"/>
          <w:szCs w:val="28"/>
        </w:rPr>
        <w:t xml:space="preserve">ó cá nhân đoạt giải </w:t>
      </w:r>
      <w:r w:rsidR="002716B1" w:rsidRPr="00E935E0">
        <w:rPr>
          <w:rStyle w:val="Emphasis"/>
          <w:i w:val="0"/>
          <w:color w:val="000000"/>
          <w:sz w:val="28"/>
          <w:szCs w:val="28"/>
        </w:rPr>
        <w:t>Đ</w:t>
      </w:r>
      <w:r w:rsidR="00733B02" w:rsidRPr="00E935E0">
        <w:rPr>
          <w:rStyle w:val="Emphasis"/>
          <w:i w:val="0"/>
          <w:color w:val="000000"/>
          <w:sz w:val="28"/>
          <w:szCs w:val="28"/>
        </w:rPr>
        <w:t>ặc biệt: 20 điểm</w:t>
      </w:r>
      <w:r w:rsidR="002716B1" w:rsidRPr="00E935E0">
        <w:rPr>
          <w:rStyle w:val="Emphasis"/>
          <w:i w:val="0"/>
          <w:color w:val="000000"/>
          <w:sz w:val="28"/>
          <w:szCs w:val="28"/>
        </w:rPr>
        <w:t>;</w:t>
      </w:r>
      <w:r w:rsidR="00733B02" w:rsidRPr="00E935E0">
        <w:rPr>
          <w:rStyle w:val="Emphasis"/>
          <w:i w:val="0"/>
          <w:color w:val="000000"/>
          <w:sz w:val="28"/>
          <w:szCs w:val="28"/>
        </w:rPr>
        <w:t xml:space="preserve"> </w:t>
      </w:r>
      <w:r w:rsidR="002716B1" w:rsidRPr="00E935E0">
        <w:rPr>
          <w:rStyle w:val="Emphasis"/>
          <w:i w:val="0"/>
          <w:color w:val="000000"/>
          <w:sz w:val="28"/>
          <w:szCs w:val="28"/>
        </w:rPr>
        <w:t>g</w:t>
      </w:r>
      <w:r w:rsidRPr="00E935E0">
        <w:rPr>
          <w:rStyle w:val="Emphasis"/>
          <w:i w:val="0"/>
          <w:color w:val="000000"/>
          <w:sz w:val="28"/>
          <w:szCs w:val="28"/>
        </w:rPr>
        <w:t xml:space="preserve">iải </w:t>
      </w:r>
      <w:r w:rsidR="002716B1" w:rsidRPr="00E935E0">
        <w:rPr>
          <w:rStyle w:val="Emphasis"/>
          <w:i w:val="0"/>
          <w:color w:val="000000"/>
          <w:sz w:val="28"/>
          <w:szCs w:val="28"/>
        </w:rPr>
        <w:t>N</w:t>
      </w:r>
      <w:r w:rsidRPr="00E935E0">
        <w:rPr>
          <w:rStyle w:val="Emphasis"/>
          <w:i w:val="0"/>
          <w:color w:val="000000"/>
          <w:sz w:val="28"/>
          <w:szCs w:val="28"/>
        </w:rPr>
        <w:t xml:space="preserve">hất </w:t>
      </w:r>
      <w:r w:rsidR="00733B02" w:rsidRPr="00E935E0">
        <w:rPr>
          <w:rStyle w:val="Emphasis"/>
          <w:i w:val="0"/>
          <w:color w:val="000000"/>
          <w:sz w:val="28"/>
          <w:szCs w:val="28"/>
        </w:rPr>
        <w:t>15</w:t>
      </w:r>
      <w:r w:rsidRPr="00E935E0">
        <w:rPr>
          <w:rStyle w:val="Emphasis"/>
          <w:i w:val="0"/>
          <w:color w:val="000000"/>
          <w:sz w:val="28"/>
          <w:szCs w:val="28"/>
        </w:rPr>
        <w:t xml:space="preserve"> điểm; giải Nhì 1</w:t>
      </w:r>
      <w:r w:rsidR="00733B02" w:rsidRPr="00E935E0">
        <w:rPr>
          <w:rStyle w:val="Emphasis"/>
          <w:i w:val="0"/>
          <w:color w:val="000000"/>
          <w:sz w:val="28"/>
          <w:szCs w:val="28"/>
        </w:rPr>
        <w:t>0</w:t>
      </w:r>
      <w:r w:rsidRPr="00E935E0">
        <w:rPr>
          <w:rStyle w:val="Emphasis"/>
          <w:i w:val="0"/>
          <w:color w:val="000000"/>
          <w:sz w:val="28"/>
          <w:szCs w:val="28"/>
        </w:rPr>
        <w:t xml:space="preserve"> điểm/giải; giải Ba </w:t>
      </w:r>
      <w:r w:rsidR="00733B02" w:rsidRPr="00E935E0">
        <w:rPr>
          <w:rStyle w:val="Emphasis"/>
          <w:i w:val="0"/>
          <w:color w:val="000000"/>
          <w:sz w:val="28"/>
          <w:szCs w:val="28"/>
        </w:rPr>
        <w:t>7</w:t>
      </w:r>
      <w:r w:rsidRPr="00E935E0">
        <w:rPr>
          <w:rStyle w:val="Emphasis"/>
          <w:i w:val="0"/>
          <w:color w:val="000000"/>
          <w:sz w:val="28"/>
          <w:szCs w:val="28"/>
        </w:rPr>
        <w:t xml:space="preserve"> điểm/giải; giải Khuyến Khích 5 điểm/ giải</w:t>
      </w:r>
      <w:r w:rsidR="002716B1" w:rsidRPr="00E935E0">
        <w:rPr>
          <w:rStyle w:val="Emphasis"/>
          <w:i w:val="0"/>
          <w:color w:val="000000"/>
          <w:sz w:val="28"/>
          <w:szCs w:val="28"/>
        </w:rPr>
        <w:t>; (ii) đơn vị có t</w:t>
      </w:r>
      <w:r w:rsidRPr="00E935E0">
        <w:rPr>
          <w:rStyle w:val="Emphasis"/>
          <w:i w:val="0"/>
          <w:color w:val="000000"/>
          <w:sz w:val="28"/>
          <w:szCs w:val="28"/>
        </w:rPr>
        <w:t xml:space="preserve">ỷ lệ </w:t>
      </w:r>
      <w:r w:rsidR="006C7978" w:rsidRPr="00E935E0">
        <w:rPr>
          <w:rStyle w:val="Emphasis"/>
          <w:i w:val="0"/>
          <w:color w:val="000000"/>
          <w:sz w:val="28"/>
          <w:szCs w:val="28"/>
        </w:rPr>
        <w:t>Nữ CBCNV</w:t>
      </w:r>
      <w:r w:rsidRPr="00E935E0">
        <w:rPr>
          <w:rStyle w:val="Emphasis"/>
          <w:i w:val="0"/>
          <w:color w:val="000000"/>
          <w:sz w:val="28"/>
          <w:szCs w:val="28"/>
        </w:rPr>
        <w:t xml:space="preserve"> dự thi/tổng số </w:t>
      </w:r>
      <w:r w:rsidR="006C7978" w:rsidRPr="00E935E0">
        <w:rPr>
          <w:rStyle w:val="Emphasis"/>
          <w:i w:val="0"/>
          <w:color w:val="000000"/>
          <w:sz w:val="28"/>
          <w:szCs w:val="28"/>
        </w:rPr>
        <w:t>Nữ CBCNV</w:t>
      </w:r>
      <w:r w:rsidR="002716B1" w:rsidRPr="00E935E0">
        <w:rPr>
          <w:rStyle w:val="Emphasis"/>
          <w:i w:val="0"/>
          <w:color w:val="000000"/>
          <w:sz w:val="28"/>
          <w:szCs w:val="28"/>
        </w:rPr>
        <w:t xml:space="preserve"> </w:t>
      </w:r>
      <w:r w:rsidRPr="00E935E0">
        <w:rPr>
          <w:rStyle w:val="Emphasis"/>
          <w:i w:val="0"/>
          <w:color w:val="000000"/>
          <w:sz w:val="28"/>
          <w:szCs w:val="28"/>
        </w:rPr>
        <w:t>từ 80% – 100% đạt (30 điểm); tỷ lệ từ 50%</w:t>
      </w:r>
      <w:r w:rsidR="002716B1" w:rsidRPr="00E935E0">
        <w:rPr>
          <w:rStyle w:val="Emphasis"/>
          <w:i w:val="0"/>
          <w:color w:val="000000"/>
          <w:sz w:val="28"/>
          <w:szCs w:val="28"/>
        </w:rPr>
        <w:t xml:space="preserve"> </w:t>
      </w:r>
      <w:r w:rsidRPr="00E935E0">
        <w:rPr>
          <w:rStyle w:val="Emphasis"/>
          <w:i w:val="0"/>
          <w:color w:val="000000"/>
          <w:sz w:val="28"/>
          <w:szCs w:val="28"/>
        </w:rPr>
        <w:t>- 80% đạt (20 điểm); tỷ lệ thấp hơn &gt;50</w:t>
      </w:r>
      <w:r w:rsidR="002716B1" w:rsidRPr="00E935E0">
        <w:rPr>
          <w:rStyle w:val="Emphasis"/>
          <w:i w:val="0"/>
          <w:color w:val="000000"/>
          <w:sz w:val="28"/>
          <w:szCs w:val="28"/>
        </w:rPr>
        <w:t>%</w:t>
      </w:r>
      <w:r w:rsidRPr="00E935E0">
        <w:rPr>
          <w:rStyle w:val="Emphasis"/>
          <w:i w:val="0"/>
          <w:color w:val="000000"/>
          <w:sz w:val="28"/>
          <w:szCs w:val="28"/>
        </w:rPr>
        <w:t xml:space="preserve"> (10 điểm).</w:t>
      </w:r>
    </w:p>
    <w:p w14:paraId="18073A27" w14:textId="77777777" w:rsidR="00EE294E" w:rsidRPr="00E935E0" w:rsidRDefault="00816C62" w:rsidP="00E81963">
      <w:pPr>
        <w:pStyle w:val="NormalWeb"/>
        <w:spacing w:before="120" w:beforeAutospacing="0" w:after="120" w:afterAutospacing="0" w:line="360" w:lineRule="exact"/>
        <w:ind w:firstLine="720"/>
        <w:jc w:val="both"/>
        <w:rPr>
          <w:rStyle w:val="Emphasis"/>
          <w:color w:val="000000"/>
          <w:sz w:val="28"/>
          <w:szCs w:val="28"/>
        </w:rPr>
      </w:pPr>
      <w:r w:rsidRPr="00E935E0">
        <w:rPr>
          <w:rStyle w:val="Emphasis"/>
          <w:color w:val="000000"/>
          <w:sz w:val="28"/>
          <w:szCs w:val="28"/>
        </w:rPr>
        <w:lastRenderedPageBreak/>
        <w:t xml:space="preserve">- Cơ cấu giải tập thể: </w:t>
      </w:r>
    </w:p>
    <w:p w14:paraId="684EB8C4" w14:textId="638FB2B5" w:rsidR="00EE294E" w:rsidRPr="00E935E0" w:rsidRDefault="00EE294E"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 xml:space="preserve">+ </w:t>
      </w:r>
      <w:r w:rsidR="00084EF7" w:rsidRPr="00E935E0">
        <w:rPr>
          <w:rStyle w:val="Emphasis"/>
          <w:i w:val="0"/>
          <w:color w:val="000000"/>
          <w:sz w:val="28"/>
          <w:szCs w:val="28"/>
        </w:rPr>
        <w:t>01 giải Nhất</w:t>
      </w:r>
      <w:r w:rsidRPr="00E935E0">
        <w:rPr>
          <w:rStyle w:val="Emphasis"/>
          <w:i w:val="0"/>
          <w:color w:val="000000"/>
          <w:sz w:val="28"/>
          <w:szCs w:val="28"/>
        </w:rPr>
        <w:t>: tiền thưởng 10 triệu đồng/giải</w:t>
      </w:r>
      <w:r w:rsidR="006C7978" w:rsidRPr="00E935E0">
        <w:rPr>
          <w:rStyle w:val="Emphasis"/>
          <w:i w:val="0"/>
          <w:color w:val="000000"/>
          <w:sz w:val="28"/>
          <w:szCs w:val="28"/>
        </w:rPr>
        <w:t>.</w:t>
      </w:r>
    </w:p>
    <w:p w14:paraId="2F1325CC" w14:textId="1AC7A385" w:rsidR="00EE294E" w:rsidRPr="00E935E0" w:rsidRDefault="00EE294E"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w:t>
      </w:r>
      <w:r w:rsidR="00084EF7" w:rsidRPr="00E935E0">
        <w:rPr>
          <w:rStyle w:val="Emphasis"/>
          <w:i w:val="0"/>
          <w:color w:val="000000"/>
          <w:sz w:val="28"/>
          <w:szCs w:val="28"/>
        </w:rPr>
        <w:t xml:space="preserve"> 02 giải Nhì</w:t>
      </w:r>
      <w:r w:rsidRPr="00E935E0">
        <w:rPr>
          <w:rStyle w:val="Emphasis"/>
          <w:i w:val="0"/>
          <w:color w:val="000000"/>
          <w:sz w:val="28"/>
          <w:szCs w:val="28"/>
        </w:rPr>
        <w:t>: 7 triệu đồng/giải</w:t>
      </w:r>
      <w:r w:rsidR="006C7978" w:rsidRPr="00E935E0">
        <w:rPr>
          <w:rStyle w:val="Emphasis"/>
          <w:i w:val="0"/>
          <w:color w:val="000000"/>
          <w:sz w:val="28"/>
          <w:szCs w:val="28"/>
        </w:rPr>
        <w:t>.</w:t>
      </w:r>
    </w:p>
    <w:p w14:paraId="0C9DE0D9" w14:textId="77D8F004" w:rsidR="00EE294E" w:rsidRPr="00E935E0" w:rsidRDefault="00EE294E"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w:t>
      </w:r>
      <w:r w:rsidR="00084EF7" w:rsidRPr="00E935E0">
        <w:rPr>
          <w:rStyle w:val="Emphasis"/>
          <w:i w:val="0"/>
          <w:color w:val="000000"/>
          <w:sz w:val="28"/>
          <w:szCs w:val="28"/>
        </w:rPr>
        <w:t xml:space="preserve"> 03 giải</w:t>
      </w:r>
      <w:r w:rsidR="00816C62" w:rsidRPr="00E935E0">
        <w:rPr>
          <w:rStyle w:val="Emphasis"/>
          <w:i w:val="0"/>
          <w:color w:val="000000"/>
          <w:sz w:val="28"/>
          <w:szCs w:val="28"/>
        </w:rPr>
        <w:t xml:space="preserve"> Ba</w:t>
      </w:r>
      <w:r w:rsidRPr="00E935E0">
        <w:rPr>
          <w:rStyle w:val="Emphasis"/>
          <w:i w:val="0"/>
          <w:color w:val="000000"/>
          <w:sz w:val="28"/>
          <w:szCs w:val="28"/>
        </w:rPr>
        <w:t>: 5 triệu đồng/giải</w:t>
      </w:r>
      <w:r w:rsidR="006C7978" w:rsidRPr="00E935E0">
        <w:rPr>
          <w:rStyle w:val="Emphasis"/>
          <w:i w:val="0"/>
          <w:color w:val="000000"/>
          <w:sz w:val="28"/>
          <w:szCs w:val="28"/>
        </w:rPr>
        <w:t>.</w:t>
      </w:r>
    </w:p>
    <w:p w14:paraId="1FC7A13A" w14:textId="6FB0632E" w:rsidR="00EE294E" w:rsidRDefault="00EE294E" w:rsidP="00E81963">
      <w:pPr>
        <w:pStyle w:val="NormalWeb"/>
        <w:spacing w:before="120" w:beforeAutospacing="0" w:after="120" w:afterAutospacing="0" w:line="360" w:lineRule="exact"/>
        <w:ind w:firstLine="720"/>
        <w:jc w:val="both"/>
        <w:rPr>
          <w:rStyle w:val="Emphasis"/>
          <w:i w:val="0"/>
          <w:color w:val="000000"/>
          <w:sz w:val="28"/>
          <w:szCs w:val="28"/>
        </w:rPr>
      </w:pPr>
      <w:r w:rsidRPr="00E935E0">
        <w:rPr>
          <w:rStyle w:val="Emphasis"/>
          <w:i w:val="0"/>
          <w:color w:val="000000"/>
          <w:sz w:val="28"/>
          <w:szCs w:val="28"/>
        </w:rPr>
        <w:t>+</w:t>
      </w:r>
      <w:r w:rsidR="00BF771A" w:rsidRPr="00E935E0">
        <w:rPr>
          <w:rStyle w:val="Emphasis"/>
          <w:i w:val="0"/>
          <w:color w:val="000000"/>
          <w:sz w:val="28"/>
          <w:szCs w:val="28"/>
        </w:rPr>
        <w:t xml:space="preserve"> 05 giải Khuyến Khích</w:t>
      </w:r>
      <w:r w:rsidRPr="00E935E0">
        <w:rPr>
          <w:rStyle w:val="Emphasis"/>
          <w:i w:val="0"/>
          <w:color w:val="000000"/>
          <w:sz w:val="28"/>
          <w:szCs w:val="28"/>
        </w:rPr>
        <w:t>: 3 triệu đồng/giải.</w:t>
      </w:r>
    </w:p>
    <w:p w14:paraId="29A73546" w14:textId="77777777" w:rsidR="0031063A"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81963">
        <w:rPr>
          <w:rFonts w:ascii="Times New Roman" w:eastAsia="Times New Roman" w:hAnsi="Times New Roman" w:cs="Times New Roman"/>
          <w:b/>
          <w:bCs/>
          <w:color w:val="222222"/>
          <w:sz w:val="28"/>
          <w:szCs w:val="28"/>
        </w:rPr>
        <w:t>4. Thông báo kết quả và trao giải thưởng</w:t>
      </w:r>
    </w:p>
    <w:p w14:paraId="0EB38D1C" w14:textId="5C001428" w:rsidR="0031063A"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xml:space="preserve">Kết quả thi sẽ được công bố trên trang </w:t>
      </w:r>
      <w:hyperlink r:id="rId7" w:history="1">
        <w:r w:rsidRPr="00E935E0">
          <w:rPr>
            <w:rStyle w:val="Hyperlink"/>
            <w:rFonts w:ascii="Times New Roman" w:eastAsia="Times New Roman" w:hAnsi="Times New Roman" w:cs="Times New Roman"/>
            <w:sz w:val="28"/>
            <w:szCs w:val="28"/>
          </w:rPr>
          <w:t>http://www.congdoandlvn.org.vn</w:t>
        </w:r>
      </w:hyperlink>
      <w:r w:rsidRPr="00E935E0">
        <w:rPr>
          <w:rFonts w:ascii="Times New Roman" w:eastAsia="Times New Roman" w:hAnsi="Times New Roman" w:cs="Times New Roman"/>
          <w:color w:val="222222"/>
          <w:sz w:val="28"/>
          <w:szCs w:val="28"/>
        </w:rPr>
        <w:t xml:space="preserve"> và </w:t>
      </w:r>
      <w:r w:rsidR="006C7978" w:rsidRPr="00E935E0">
        <w:rPr>
          <w:rFonts w:ascii="Times New Roman" w:eastAsia="Times New Roman" w:hAnsi="Times New Roman" w:cs="Times New Roman"/>
          <w:color w:val="222222"/>
          <w:sz w:val="28"/>
          <w:szCs w:val="28"/>
        </w:rPr>
        <w:t xml:space="preserve">tùy theo điều kiện thực tế Ban Tổ chức sẽ quyết định hình thức phù hợp để </w:t>
      </w:r>
      <w:r w:rsidRPr="00E935E0">
        <w:rPr>
          <w:rFonts w:ascii="Times New Roman" w:eastAsia="Times New Roman" w:hAnsi="Times New Roman" w:cs="Times New Roman"/>
          <w:color w:val="222222"/>
          <w:sz w:val="28"/>
          <w:szCs w:val="28"/>
        </w:rPr>
        <w:t>trao giải thưởng cho</w:t>
      </w:r>
      <w:r w:rsidR="00204A82" w:rsidRPr="00E935E0">
        <w:rPr>
          <w:rFonts w:ascii="Times New Roman" w:eastAsia="Times New Roman" w:hAnsi="Times New Roman" w:cs="Times New Roman"/>
          <w:color w:val="222222"/>
          <w:sz w:val="28"/>
          <w:szCs w:val="28"/>
        </w:rPr>
        <w:t xml:space="preserve"> tập thể và cá nhân </w:t>
      </w:r>
      <w:r w:rsidRPr="00E935E0">
        <w:rPr>
          <w:rFonts w:ascii="Times New Roman" w:eastAsia="Times New Roman" w:hAnsi="Times New Roman" w:cs="Times New Roman"/>
          <w:color w:val="222222"/>
          <w:sz w:val="28"/>
          <w:szCs w:val="28"/>
        </w:rPr>
        <w:t>đoạt giải</w:t>
      </w:r>
      <w:r w:rsidR="00204A82" w:rsidRPr="00E935E0">
        <w:rPr>
          <w:rFonts w:ascii="Times New Roman" w:eastAsia="Times New Roman" w:hAnsi="Times New Roman" w:cs="Times New Roman"/>
          <w:color w:val="222222"/>
          <w:sz w:val="28"/>
          <w:szCs w:val="28"/>
        </w:rPr>
        <w:t xml:space="preserve"> </w:t>
      </w:r>
      <w:r w:rsidRPr="00E935E0">
        <w:rPr>
          <w:rFonts w:ascii="Times New Roman" w:eastAsia="Times New Roman" w:hAnsi="Times New Roman" w:cs="Times New Roman"/>
          <w:color w:val="222222"/>
          <w:sz w:val="28"/>
          <w:szCs w:val="28"/>
        </w:rPr>
        <w:t>.</w:t>
      </w:r>
    </w:p>
    <w:p w14:paraId="19391403" w14:textId="77777777" w:rsidR="0031063A"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Trong quá trình tổ chức cuộc thi, nếu có những vấn đề phát sinh ngoài quy định của Thể lệ này, Ban Tổ chức sẽ quyết định, điều chỉnh phù hợp với tình hình thực tiễn.</w:t>
      </w:r>
    </w:p>
    <w:p w14:paraId="3DC16A57" w14:textId="77777777" w:rsidR="0031063A"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Ban Giám khảo căn cứ Thể lệ, thang điểm và những nội dung sửa đổi, bổ sung của Ban Tổ chức để thống nhất việc chấm điểm, đánh giá thí sinh qua các phần thi.</w:t>
      </w:r>
    </w:p>
    <w:p w14:paraId="40196EBC" w14:textId="77777777" w:rsidR="0031063A"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Những quy định chung khi thi trực tuyến:</w:t>
      </w:r>
    </w:p>
    <w:p w14:paraId="2ABA080D" w14:textId="7544211B" w:rsidR="0031063A"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Mỗi thí sinh chỉ được đăng ký sử dụng một tài khoản và cung cấp đầy đủ, đúng các thông tin</w:t>
      </w:r>
      <w:r w:rsidR="00204A82" w:rsidRPr="00E935E0">
        <w:rPr>
          <w:rFonts w:ascii="Times New Roman" w:eastAsia="Times New Roman" w:hAnsi="Times New Roman" w:cs="Times New Roman"/>
          <w:color w:val="222222"/>
          <w:sz w:val="28"/>
          <w:szCs w:val="28"/>
        </w:rPr>
        <w:t xml:space="preserve">: </w:t>
      </w:r>
      <w:r w:rsidRPr="00E935E0">
        <w:rPr>
          <w:rFonts w:ascii="Times New Roman" w:eastAsia="Times New Roman" w:hAnsi="Times New Roman" w:cs="Times New Roman"/>
          <w:color w:val="222222"/>
          <w:sz w:val="28"/>
          <w:szCs w:val="28"/>
        </w:rPr>
        <w:t xml:space="preserve">Họ và tên; </w:t>
      </w:r>
      <w:r w:rsidR="00216862" w:rsidRPr="00E935E0">
        <w:rPr>
          <w:rFonts w:ascii="Times New Roman" w:eastAsia="Times New Roman" w:hAnsi="Times New Roman" w:cs="Times New Roman"/>
          <w:color w:val="222222"/>
          <w:sz w:val="28"/>
          <w:szCs w:val="28"/>
        </w:rPr>
        <w:t>đơn vị công tác</w:t>
      </w:r>
      <w:r w:rsidRPr="00E935E0">
        <w:rPr>
          <w:rFonts w:ascii="Times New Roman" w:eastAsia="Times New Roman" w:hAnsi="Times New Roman" w:cs="Times New Roman"/>
          <w:color w:val="222222"/>
          <w:sz w:val="28"/>
          <w:szCs w:val="28"/>
        </w:rPr>
        <w:t>; số điện thoại</w:t>
      </w:r>
      <w:r w:rsidR="00204A82" w:rsidRPr="00E935E0">
        <w:rPr>
          <w:rFonts w:ascii="Times New Roman" w:eastAsia="Times New Roman" w:hAnsi="Times New Roman" w:cs="Times New Roman"/>
          <w:color w:val="222222"/>
          <w:sz w:val="28"/>
          <w:szCs w:val="28"/>
        </w:rPr>
        <w:t>…</w:t>
      </w:r>
    </w:p>
    <w:p w14:paraId="3DD3A7D3" w14:textId="51B70DBB" w:rsidR="0031063A"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Nghiêm cấm việc nhờ người khác thi hộ, sử dụng thông tin của người khác để đăng ký tham gia thi, nếu bị phát hiện sẽ bị hủy kết quả thi.</w:t>
      </w:r>
    </w:p>
    <w:p w14:paraId="7BDA1FF7" w14:textId="77777777" w:rsidR="0031063A"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Thí sinh có thể tham gia thi vào bất cứ thời gian nào trong khung giờ mà Ban Tổ chức thông báo.</w:t>
      </w:r>
    </w:p>
    <w:p w14:paraId="7A095085" w14:textId="77777777" w:rsidR="0031063A" w:rsidRPr="00E935E0" w:rsidRDefault="0031063A" w:rsidP="00E81963">
      <w:pPr>
        <w:shd w:val="clear" w:color="auto" w:fill="FFFFFF"/>
        <w:spacing w:before="120" w:after="120" w:line="360" w:lineRule="exact"/>
        <w:ind w:firstLine="720"/>
        <w:jc w:val="both"/>
        <w:rPr>
          <w:rFonts w:ascii="Times New Roman" w:eastAsia="Times New Roman" w:hAnsi="Times New Roman" w:cs="Times New Roman"/>
          <w:color w:val="222222"/>
          <w:sz w:val="28"/>
          <w:szCs w:val="28"/>
        </w:rPr>
      </w:pPr>
      <w:r w:rsidRPr="00E935E0">
        <w:rPr>
          <w:rFonts w:ascii="Times New Roman" w:eastAsia="Times New Roman" w:hAnsi="Times New Roman" w:cs="Times New Roman"/>
          <w:color w:val="222222"/>
          <w:sz w:val="28"/>
          <w:szCs w:val="28"/>
        </w:rPr>
        <w:t>+ Trong quá trình thi, Ban Tổ chức không chịu trách nhiệm đối với lỗi kết nối do đường truyền mạng hoặc lỗi do thiết bị tham gia dự thi.</w:t>
      </w:r>
    </w:p>
    <w:p w14:paraId="52630004" w14:textId="77777777" w:rsidR="0031063A" w:rsidRDefault="0031063A" w:rsidP="00E81963">
      <w:pPr>
        <w:pStyle w:val="NormalWeb"/>
        <w:spacing w:before="120" w:beforeAutospacing="0" w:after="120" w:afterAutospacing="0" w:line="360" w:lineRule="exact"/>
        <w:ind w:firstLine="720"/>
        <w:jc w:val="both"/>
        <w:rPr>
          <w:rStyle w:val="Emphasis"/>
          <w:rFonts w:asciiTheme="minorHAnsi" w:eastAsiaTheme="minorHAnsi" w:hAnsiTheme="minorHAnsi" w:cstheme="minorBidi"/>
          <w:i w:val="0"/>
          <w:color w:val="000000"/>
          <w:sz w:val="28"/>
          <w:szCs w:val="28"/>
        </w:rPr>
      </w:pPr>
    </w:p>
    <w:p w14:paraId="3B04837A" w14:textId="77777777" w:rsidR="00DD54C9" w:rsidRPr="00D4221F" w:rsidRDefault="00DD54C9" w:rsidP="00E81963">
      <w:pPr>
        <w:pStyle w:val="NormalWeb"/>
        <w:spacing w:before="160" w:beforeAutospacing="0" w:after="160" w:afterAutospacing="0"/>
        <w:ind w:left="2880" w:firstLine="720"/>
        <w:jc w:val="both"/>
        <w:rPr>
          <w:rStyle w:val="Emphasis"/>
          <w:b/>
          <w:i w:val="0"/>
          <w:color w:val="000000"/>
          <w:sz w:val="28"/>
          <w:szCs w:val="28"/>
        </w:rPr>
      </w:pPr>
      <w:r w:rsidRPr="00D4221F">
        <w:rPr>
          <w:rStyle w:val="Emphasis"/>
          <w:b/>
          <w:i w:val="0"/>
          <w:color w:val="000000"/>
          <w:sz w:val="28"/>
          <w:szCs w:val="28"/>
        </w:rPr>
        <w:t xml:space="preserve">CÔNG ĐOÀN ĐIỆN LỰC VIỆT NAM </w:t>
      </w:r>
    </w:p>
    <w:p w14:paraId="3734B9FC" w14:textId="77777777" w:rsidR="0031063A" w:rsidRDefault="0031063A" w:rsidP="00267A55">
      <w:pPr>
        <w:pStyle w:val="NormalWeb"/>
        <w:spacing w:before="160" w:beforeAutospacing="0" w:after="160" w:afterAutospacing="0"/>
        <w:ind w:firstLine="720"/>
        <w:jc w:val="both"/>
        <w:rPr>
          <w:rStyle w:val="Emphasis"/>
          <w:i w:val="0"/>
          <w:color w:val="000000"/>
          <w:sz w:val="28"/>
          <w:szCs w:val="28"/>
        </w:rPr>
      </w:pPr>
    </w:p>
    <w:p w14:paraId="4A8ABFDD" w14:textId="77777777" w:rsidR="00353016" w:rsidRDefault="00353016" w:rsidP="00267A55">
      <w:pPr>
        <w:pStyle w:val="NormalWeb"/>
        <w:spacing w:before="160" w:beforeAutospacing="0" w:after="160" w:afterAutospacing="0"/>
        <w:ind w:firstLine="720"/>
        <w:jc w:val="both"/>
        <w:rPr>
          <w:rStyle w:val="Emphasis"/>
          <w:i w:val="0"/>
          <w:color w:val="000000"/>
          <w:sz w:val="28"/>
          <w:szCs w:val="28"/>
        </w:rPr>
      </w:pPr>
    </w:p>
    <w:p w14:paraId="0FA0EF0F" w14:textId="77777777" w:rsidR="00657480" w:rsidRDefault="00657480" w:rsidP="00353016">
      <w:pPr>
        <w:jc w:val="center"/>
        <w:rPr>
          <w:rFonts w:ascii="Times New Roman" w:hAnsi="Times New Roman" w:cs="Times New Roman"/>
          <w:sz w:val="28"/>
          <w:szCs w:val="28"/>
        </w:rPr>
      </w:pPr>
    </w:p>
    <w:p w14:paraId="2BFFBD76" w14:textId="77777777" w:rsidR="00657480" w:rsidRDefault="00657480" w:rsidP="00353016">
      <w:pPr>
        <w:jc w:val="center"/>
        <w:rPr>
          <w:rFonts w:ascii="Times New Roman" w:hAnsi="Times New Roman" w:cs="Times New Roman"/>
          <w:sz w:val="28"/>
          <w:szCs w:val="28"/>
        </w:rPr>
      </w:pPr>
    </w:p>
    <w:p w14:paraId="0D141563" w14:textId="77777777" w:rsidR="00657480" w:rsidRDefault="00657480" w:rsidP="00353016">
      <w:pPr>
        <w:jc w:val="center"/>
        <w:rPr>
          <w:rFonts w:ascii="Times New Roman" w:hAnsi="Times New Roman" w:cs="Times New Roman"/>
          <w:sz w:val="28"/>
          <w:szCs w:val="28"/>
        </w:rPr>
      </w:pPr>
    </w:p>
    <w:sectPr w:rsidR="00657480" w:rsidSect="00D4221F">
      <w:pgSz w:w="11907" w:h="16840" w:code="9"/>
      <w:pgMar w:top="851"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C1B22"/>
    <w:multiLevelType w:val="hybridMultilevel"/>
    <w:tmpl w:val="7A0A3A66"/>
    <w:lvl w:ilvl="0" w:tplc="0AE084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1B64D5"/>
    <w:multiLevelType w:val="hybridMultilevel"/>
    <w:tmpl w:val="05FCD820"/>
    <w:lvl w:ilvl="0" w:tplc="A14ED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D72CB9"/>
    <w:multiLevelType w:val="hybridMultilevel"/>
    <w:tmpl w:val="05201550"/>
    <w:lvl w:ilvl="0" w:tplc="686EE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253"/>
    <w:rsid w:val="00015C41"/>
    <w:rsid w:val="00020C4A"/>
    <w:rsid w:val="00024A12"/>
    <w:rsid w:val="00051362"/>
    <w:rsid w:val="00070DF5"/>
    <w:rsid w:val="00084EF7"/>
    <w:rsid w:val="000A0F78"/>
    <w:rsid w:val="000B5412"/>
    <w:rsid w:val="000C0E72"/>
    <w:rsid w:val="000C476E"/>
    <w:rsid w:val="000D6747"/>
    <w:rsid w:val="000F27C1"/>
    <w:rsid w:val="001055A2"/>
    <w:rsid w:val="00192FF9"/>
    <w:rsid w:val="001A69E7"/>
    <w:rsid w:val="001D3882"/>
    <w:rsid w:val="001F4340"/>
    <w:rsid w:val="00201618"/>
    <w:rsid w:val="00204A82"/>
    <w:rsid w:val="00211620"/>
    <w:rsid w:val="002165A0"/>
    <w:rsid w:val="00216862"/>
    <w:rsid w:val="00217BBC"/>
    <w:rsid w:val="00255E2F"/>
    <w:rsid w:val="00267A55"/>
    <w:rsid w:val="002716B1"/>
    <w:rsid w:val="0027322E"/>
    <w:rsid w:val="00277A1A"/>
    <w:rsid w:val="002A7253"/>
    <w:rsid w:val="002B12DE"/>
    <w:rsid w:val="002B13A2"/>
    <w:rsid w:val="002C53FC"/>
    <w:rsid w:val="002E492A"/>
    <w:rsid w:val="003051FC"/>
    <w:rsid w:val="00307E3A"/>
    <w:rsid w:val="0031063A"/>
    <w:rsid w:val="0034096F"/>
    <w:rsid w:val="0034489C"/>
    <w:rsid w:val="00353016"/>
    <w:rsid w:val="00393637"/>
    <w:rsid w:val="003E62A1"/>
    <w:rsid w:val="00417AA1"/>
    <w:rsid w:val="00417F17"/>
    <w:rsid w:val="00421A1E"/>
    <w:rsid w:val="00441AC8"/>
    <w:rsid w:val="00474243"/>
    <w:rsid w:val="00476414"/>
    <w:rsid w:val="00476839"/>
    <w:rsid w:val="0048769B"/>
    <w:rsid w:val="004B401E"/>
    <w:rsid w:val="004D63D3"/>
    <w:rsid w:val="004F549A"/>
    <w:rsid w:val="0050688C"/>
    <w:rsid w:val="00531861"/>
    <w:rsid w:val="00580FE1"/>
    <w:rsid w:val="005B469A"/>
    <w:rsid w:val="005B5EE2"/>
    <w:rsid w:val="005E2144"/>
    <w:rsid w:val="006165FA"/>
    <w:rsid w:val="0064271C"/>
    <w:rsid w:val="00655A60"/>
    <w:rsid w:val="00657480"/>
    <w:rsid w:val="006774FC"/>
    <w:rsid w:val="006A395E"/>
    <w:rsid w:val="006A6E1D"/>
    <w:rsid w:val="006B7C3F"/>
    <w:rsid w:val="006C7978"/>
    <w:rsid w:val="00725A99"/>
    <w:rsid w:val="00733B02"/>
    <w:rsid w:val="00735DDA"/>
    <w:rsid w:val="007360D7"/>
    <w:rsid w:val="00774622"/>
    <w:rsid w:val="0077501E"/>
    <w:rsid w:val="007817B8"/>
    <w:rsid w:val="007A5804"/>
    <w:rsid w:val="007C030E"/>
    <w:rsid w:val="007C3047"/>
    <w:rsid w:val="00800B2C"/>
    <w:rsid w:val="00816C62"/>
    <w:rsid w:val="008517D3"/>
    <w:rsid w:val="00852682"/>
    <w:rsid w:val="00856CAD"/>
    <w:rsid w:val="008801F5"/>
    <w:rsid w:val="00880C82"/>
    <w:rsid w:val="00892623"/>
    <w:rsid w:val="008B5458"/>
    <w:rsid w:val="008D19B2"/>
    <w:rsid w:val="008D5C4F"/>
    <w:rsid w:val="008E4A9B"/>
    <w:rsid w:val="00921E4D"/>
    <w:rsid w:val="009332F8"/>
    <w:rsid w:val="009A570B"/>
    <w:rsid w:val="009A7755"/>
    <w:rsid w:val="009B4C95"/>
    <w:rsid w:val="00A61F88"/>
    <w:rsid w:val="00A71E8A"/>
    <w:rsid w:val="00A90635"/>
    <w:rsid w:val="00AC4A88"/>
    <w:rsid w:val="00AD3039"/>
    <w:rsid w:val="00AF3D69"/>
    <w:rsid w:val="00B0651F"/>
    <w:rsid w:val="00B10136"/>
    <w:rsid w:val="00B245C5"/>
    <w:rsid w:val="00B4223B"/>
    <w:rsid w:val="00B46456"/>
    <w:rsid w:val="00B56A98"/>
    <w:rsid w:val="00B73166"/>
    <w:rsid w:val="00B749ED"/>
    <w:rsid w:val="00B811AF"/>
    <w:rsid w:val="00BF771A"/>
    <w:rsid w:val="00C06A17"/>
    <w:rsid w:val="00C347E4"/>
    <w:rsid w:val="00C36662"/>
    <w:rsid w:val="00C62F41"/>
    <w:rsid w:val="00C64810"/>
    <w:rsid w:val="00C85039"/>
    <w:rsid w:val="00CB33B7"/>
    <w:rsid w:val="00D1110E"/>
    <w:rsid w:val="00D11D3F"/>
    <w:rsid w:val="00D2753C"/>
    <w:rsid w:val="00D37D72"/>
    <w:rsid w:val="00D4221F"/>
    <w:rsid w:val="00D4580F"/>
    <w:rsid w:val="00D66BEA"/>
    <w:rsid w:val="00D734C6"/>
    <w:rsid w:val="00D860E4"/>
    <w:rsid w:val="00DB1563"/>
    <w:rsid w:val="00DB43A4"/>
    <w:rsid w:val="00DC28A9"/>
    <w:rsid w:val="00DD54C9"/>
    <w:rsid w:val="00DF2C10"/>
    <w:rsid w:val="00E538CC"/>
    <w:rsid w:val="00E60C29"/>
    <w:rsid w:val="00E667FE"/>
    <w:rsid w:val="00E67260"/>
    <w:rsid w:val="00E81963"/>
    <w:rsid w:val="00E935E0"/>
    <w:rsid w:val="00EE294E"/>
    <w:rsid w:val="00F01F1B"/>
    <w:rsid w:val="00F025D5"/>
    <w:rsid w:val="00F20DAB"/>
    <w:rsid w:val="00F56642"/>
    <w:rsid w:val="00F85704"/>
    <w:rsid w:val="00F973F2"/>
    <w:rsid w:val="00FA60BF"/>
    <w:rsid w:val="00F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BFE1"/>
  <w15:docId w15:val="{15B2E6E9-CF07-420D-A145-9DB07002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C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66B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253"/>
    <w:rPr>
      <w:b/>
      <w:bCs/>
    </w:rPr>
  </w:style>
  <w:style w:type="character" w:styleId="Emphasis">
    <w:name w:val="Emphasis"/>
    <w:basedOn w:val="DefaultParagraphFont"/>
    <w:uiPriority w:val="20"/>
    <w:qFormat/>
    <w:rsid w:val="002A7253"/>
    <w:rPr>
      <w:i/>
      <w:iCs/>
    </w:rPr>
  </w:style>
  <w:style w:type="character" w:styleId="Hyperlink">
    <w:name w:val="Hyperlink"/>
    <w:basedOn w:val="DefaultParagraphFont"/>
    <w:uiPriority w:val="99"/>
    <w:unhideWhenUsed/>
    <w:rsid w:val="002A7253"/>
    <w:rPr>
      <w:color w:val="0000FF"/>
      <w:u w:val="single"/>
    </w:rPr>
  </w:style>
  <w:style w:type="table" w:styleId="TableGrid">
    <w:name w:val="Table Grid"/>
    <w:basedOn w:val="TableNormal"/>
    <w:uiPriority w:val="59"/>
    <w:rsid w:val="0077501E"/>
    <w:pPr>
      <w:spacing w:after="0" w:line="240" w:lineRule="auto"/>
    </w:pPr>
    <w:rPr>
      <w:rFonts w:ascii="Times New Roman" w:hAnsi="Times New Roman" w:cs="Times New Roman"/>
      <w:b/>
      <w:sz w:val="28"/>
      <w:szCs w:val="3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0F"/>
    <w:rPr>
      <w:rFonts w:ascii="Segoe UI" w:hAnsi="Segoe UI" w:cs="Segoe UI"/>
      <w:sz w:val="18"/>
      <w:szCs w:val="18"/>
    </w:rPr>
  </w:style>
  <w:style w:type="character" w:customStyle="1" w:styleId="Heading3Char">
    <w:name w:val="Heading 3 Char"/>
    <w:basedOn w:val="DefaultParagraphFont"/>
    <w:link w:val="Heading3"/>
    <w:uiPriority w:val="9"/>
    <w:rsid w:val="00D66BEA"/>
    <w:rPr>
      <w:rFonts w:ascii="Times New Roman" w:eastAsia="Times New Roman" w:hAnsi="Times New Roman" w:cs="Times New Roman"/>
      <w:b/>
      <w:bCs/>
      <w:sz w:val="27"/>
      <w:szCs w:val="27"/>
    </w:rPr>
  </w:style>
  <w:style w:type="character" w:customStyle="1" w:styleId="qu">
    <w:name w:val="qu"/>
    <w:basedOn w:val="DefaultParagraphFont"/>
    <w:rsid w:val="00D66BEA"/>
  </w:style>
  <w:style w:type="character" w:customStyle="1" w:styleId="gd">
    <w:name w:val="gd"/>
    <w:basedOn w:val="DefaultParagraphFont"/>
    <w:rsid w:val="00D66BEA"/>
  </w:style>
  <w:style w:type="character" w:customStyle="1" w:styleId="go">
    <w:name w:val="go"/>
    <w:basedOn w:val="DefaultParagraphFont"/>
    <w:rsid w:val="00D66BEA"/>
  </w:style>
  <w:style w:type="character" w:customStyle="1" w:styleId="g3">
    <w:name w:val="g3"/>
    <w:basedOn w:val="DefaultParagraphFont"/>
    <w:rsid w:val="00D66BEA"/>
  </w:style>
  <w:style w:type="character" w:customStyle="1" w:styleId="hb">
    <w:name w:val="hb"/>
    <w:basedOn w:val="DefaultParagraphFont"/>
    <w:rsid w:val="00D66BEA"/>
  </w:style>
  <w:style w:type="character" w:customStyle="1" w:styleId="g2">
    <w:name w:val="g2"/>
    <w:basedOn w:val="DefaultParagraphFont"/>
    <w:rsid w:val="00D66BEA"/>
  </w:style>
  <w:style w:type="character" w:customStyle="1" w:styleId="Heading1Char">
    <w:name w:val="Heading 1 Char"/>
    <w:basedOn w:val="DefaultParagraphFont"/>
    <w:link w:val="Heading1"/>
    <w:uiPriority w:val="9"/>
    <w:rsid w:val="006B7C3F"/>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17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3343">
      <w:bodyDiv w:val="1"/>
      <w:marLeft w:val="0"/>
      <w:marRight w:val="0"/>
      <w:marTop w:val="0"/>
      <w:marBottom w:val="0"/>
      <w:divBdr>
        <w:top w:val="none" w:sz="0" w:space="0" w:color="auto"/>
        <w:left w:val="none" w:sz="0" w:space="0" w:color="auto"/>
        <w:bottom w:val="none" w:sz="0" w:space="0" w:color="auto"/>
        <w:right w:val="none" w:sz="0" w:space="0" w:color="auto"/>
      </w:divBdr>
    </w:div>
    <w:div w:id="390353801">
      <w:bodyDiv w:val="1"/>
      <w:marLeft w:val="0"/>
      <w:marRight w:val="0"/>
      <w:marTop w:val="0"/>
      <w:marBottom w:val="0"/>
      <w:divBdr>
        <w:top w:val="none" w:sz="0" w:space="0" w:color="auto"/>
        <w:left w:val="none" w:sz="0" w:space="0" w:color="auto"/>
        <w:bottom w:val="none" w:sz="0" w:space="0" w:color="auto"/>
        <w:right w:val="none" w:sz="0" w:space="0" w:color="auto"/>
      </w:divBdr>
    </w:div>
    <w:div w:id="691612412">
      <w:bodyDiv w:val="1"/>
      <w:marLeft w:val="0"/>
      <w:marRight w:val="0"/>
      <w:marTop w:val="0"/>
      <w:marBottom w:val="0"/>
      <w:divBdr>
        <w:top w:val="none" w:sz="0" w:space="0" w:color="auto"/>
        <w:left w:val="none" w:sz="0" w:space="0" w:color="auto"/>
        <w:bottom w:val="none" w:sz="0" w:space="0" w:color="auto"/>
        <w:right w:val="none" w:sz="0" w:space="0" w:color="auto"/>
      </w:divBdr>
    </w:div>
    <w:div w:id="1227495444">
      <w:bodyDiv w:val="1"/>
      <w:marLeft w:val="0"/>
      <w:marRight w:val="0"/>
      <w:marTop w:val="0"/>
      <w:marBottom w:val="0"/>
      <w:divBdr>
        <w:top w:val="none" w:sz="0" w:space="0" w:color="auto"/>
        <w:left w:val="none" w:sz="0" w:space="0" w:color="auto"/>
        <w:bottom w:val="none" w:sz="0" w:space="0" w:color="auto"/>
        <w:right w:val="none" w:sz="0" w:space="0" w:color="auto"/>
      </w:divBdr>
    </w:div>
    <w:div w:id="1560290714">
      <w:bodyDiv w:val="1"/>
      <w:marLeft w:val="0"/>
      <w:marRight w:val="0"/>
      <w:marTop w:val="0"/>
      <w:marBottom w:val="0"/>
      <w:divBdr>
        <w:top w:val="none" w:sz="0" w:space="0" w:color="auto"/>
        <w:left w:val="none" w:sz="0" w:space="0" w:color="auto"/>
        <w:bottom w:val="none" w:sz="0" w:space="0" w:color="auto"/>
        <w:right w:val="none" w:sz="0" w:space="0" w:color="auto"/>
      </w:divBdr>
    </w:div>
    <w:div w:id="1654875495">
      <w:bodyDiv w:val="1"/>
      <w:marLeft w:val="0"/>
      <w:marRight w:val="0"/>
      <w:marTop w:val="0"/>
      <w:marBottom w:val="0"/>
      <w:divBdr>
        <w:top w:val="none" w:sz="0" w:space="0" w:color="auto"/>
        <w:left w:val="none" w:sz="0" w:space="0" w:color="auto"/>
        <w:bottom w:val="none" w:sz="0" w:space="0" w:color="auto"/>
        <w:right w:val="none" w:sz="0" w:space="0" w:color="auto"/>
      </w:divBdr>
      <w:divsChild>
        <w:div w:id="846988609">
          <w:marLeft w:val="0"/>
          <w:marRight w:val="0"/>
          <w:marTop w:val="0"/>
          <w:marBottom w:val="0"/>
          <w:divBdr>
            <w:top w:val="none" w:sz="0" w:space="0" w:color="auto"/>
            <w:left w:val="none" w:sz="0" w:space="0" w:color="auto"/>
            <w:bottom w:val="none" w:sz="0" w:space="0" w:color="auto"/>
            <w:right w:val="none" w:sz="0" w:space="0" w:color="auto"/>
          </w:divBdr>
          <w:divsChild>
            <w:div w:id="693117782">
              <w:marLeft w:val="0"/>
              <w:marRight w:val="0"/>
              <w:marTop w:val="0"/>
              <w:marBottom w:val="0"/>
              <w:divBdr>
                <w:top w:val="none" w:sz="0" w:space="0" w:color="auto"/>
                <w:left w:val="none" w:sz="0" w:space="0" w:color="auto"/>
                <w:bottom w:val="none" w:sz="0" w:space="0" w:color="auto"/>
                <w:right w:val="none" w:sz="0" w:space="0" w:color="auto"/>
              </w:divBdr>
            </w:div>
          </w:divsChild>
        </w:div>
        <w:div w:id="1445464577">
          <w:marLeft w:val="0"/>
          <w:marRight w:val="0"/>
          <w:marTop w:val="0"/>
          <w:marBottom w:val="0"/>
          <w:divBdr>
            <w:top w:val="none" w:sz="0" w:space="0" w:color="auto"/>
            <w:left w:val="none" w:sz="0" w:space="0" w:color="auto"/>
            <w:bottom w:val="none" w:sz="0" w:space="0" w:color="auto"/>
            <w:right w:val="none" w:sz="0" w:space="0" w:color="auto"/>
          </w:divBdr>
          <w:divsChild>
            <w:div w:id="1806393521">
              <w:marLeft w:val="0"/>
              <w:marRight w:val="0"/>
              <w:marTop w:val="0"/>
              <w:marBottom w:val="0"/>
              <w:divBdr>
                <w:top w:val="none" w:sz="0" w:space="0" w:color="auto"/>
                <w:left w:val="none" w:sz="0" w:space="0" w:color="auto"/>
                <w:bottom w:val="none" w:sz="0" w:space="0" w:color="auto"/>
                <w:right w:val="none" w:sz="0" w:space="0" w:color="auto"/>
              </w:divBdr>
              <w:divsChild>
                <w:div w:id="87704461">
                  <w:marLeft w:val="0"/>
                  <w:marRight w:val="0"/>
                  <w:marTop w:val="0"/>
                  <w:marBottom w:val="0"/>
                  <w:divBdr>
                    <w:top w:val="none" w:sz="0" w:space="0" w:color="auto"/>
                    <w:left w:val="none" w:sz="0" w:space="0" w:color="auto"/>
                    <w:bottom w:val="none" w:sz="0" w:space="0" w:color="auto"/>
                    <w:right w:val="none" w:sz="0" w:space="0" w:color="auto"/>
                  </w:divBdr>
                </w:div>
                <w:div w:id="27489823">
                  <w:marLeft w:val="300"/>
                  <w:marRight w:val="0"/>
                  <w:marTop w:val="0"/>
                  <w:marBottom w:val="0"/>
                  <w:divBdr>
                    <w:top w:val="none" w:sz="0" w:space="0" w:color="auto"/>
                    <w:left w:val="none" w:sz="0" w:space="0" w:color="auto"/>
                    <w:bottom w:val="none" w:sz="0" w:space="0" w:color="auto"/>
                    <w:right w:val="none" w:sz="0" w:space="0" w:color="auto"/>
                  </w:divBdr>
                </w:div>
                <w:div w:id="652294906">
                  <w:marLeft w:val="300"/>
                  <w:marRight w:val="0"/>
                  <w:marTop w:val="0"/>
                  <w:marBottom w:val="0"/>
                  <w:divBdr>
                    <w:top w:val="none" w:sz="0" w:space="0" w:color="auto"/>
                    <w:left w:val="none" w:sz="0" w:space="0" w:color="auto"/>
                    <w:bottom w:val="none" w:sz="0" w:space="0" w:color="auto"/>
                    <w:right w:val="none" w:sz="0" w:space="0" w:color="auto"/>
                  </w:divBdr>
                </w:div>
                <w:div w:id="358745652">
                  <w:marLeft w:val="0"/>
                  <w:marRight w:val="0"/>
                  <w:marTop w:val="0"/>
                  <w:marBottom w:val="0"/>
                  <w:divBdr>
                    <w:top w:val="none" w:sz="0" w:space="0" w:color="auto"/>
                    <w:left w:val="none" w:sz="0" w:space="0" w:color="auto"/>
                    <w:bottom w:val="none" w:sz="0" w:space="0" w:color="auto"/>
                    <w:right w:val="none" w:sz="0" w:space="0" w:color="auto"/>
                  </w:divBdr>
                </w:div>
                <w:div w:id="2005742266">
                  <w:marLeft w:val="60"/>
                  <w:marRight w:val="0"/>
                  <w:marTop w:val="0"/>
                  <w:marBottom w:val="0"/>
                  <w:divBdr>
                    <w:top w:val="none" w:sz="0" w:space="0" w:color="auto"/>
                    <w:left w:val="none" w:sz="0" w:space="0" w:color="auto"/>
                    <w:bottom w:val="none" w:sz="0" w:space="0" w:color="auto"/>
                    <w:right w:val="none" w:sz="0" w:space="0" w:color="auto"/>
                  </w:divBdr>
                </w:div>
              </w:divsChild>
            </w:div>
            <w:div w:id="1431198942">
              <w:marLeft w:val="0"/>
              <w:marRight w:val="0"/>
              <w:marTop w:val="0"/>
              <w:marBottom w:val="0"/>
              <w:divBdr>
                <w:top w:val="none" w:sz="0" w:space="0" w:color="auto"/>
                <w:left w:val="none" w:sz="0" w:space="0" w:color="auto"/>
                <w:bottom w:val="none" w:sz="0" w:space="0" w:color="auto"/>
                <w:right w:val="none" w:sz="0" w:space="0" w:color="auto"/>
              </w:divBdr>
              <w:divsChild>
                <w:div w:id="504445982">
                  <w:marLeft w:val="0"/>
                  <w:marRight w:val="0"/>
                  <w:marTop w:val="120"/>
                  <w:marBottom w:val="0"/>
                  <w:divBdr>
                    <w:top w:val="none" w:sz="0" w:space="0" w:color="auto"/>
                    <w:left w:val="none" w:sz="0" w:space="0" w:color="auto"/>
                    <w:bottom w:val="none" w:sz="0" w:space="0" w:color="auto"/>
                    <w:right w:val="none" w:sz="0" w:space="0" w:color="auto"/>
                  </w:divBdr>
                  <w:divsChild>
                    <w:div w:id="1473716694">
                      <w:marLeft w:val="0"/>
                      <w:marRight w:val="0"/>
                      <w:marTop w:val="0"/>
                      <w:marBottom w:val="0"/>
                      <w:divBdr>
                        <w:top w:val="none" w:sz="0" w:space="0" w:color="auto"/>
                        <w:left w:val="none" w:sz="0" w:space="0" w:color="auto"/>
                        <w:bottom w:val="none" w:sz="0" w:space="0" w:color="auto"/>
                        <w:right w:val="none" w:sz="0" w:space="0" w:color="auto"/>
                      </w:divBdr>
                      <w:divsChild>
                        <w:div w:id="2022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331">
      <w:bodyDiv w:val="1"/>
      <w:marLeft w:val="0"/>
      <w:marRight w:val="0"/>
      <w:marTop w:val="0"/>
      <w:marBottom w:val="0"/>
      <w:divBdr>
        <w:top w:val="none" w:sz="0" w:space="0" w:color="auto"/>
        <w:left w:val="none" w:sz="0" w:space="0" w:color="auto"/>
        <w:bottom w:val="none" w:sz="0" w:space="0" w:color="auto"/>
        <w:right w:val="none" w:sz="0" w:space="0" w:color="auto"/>
      </w:divBdr>
    </w:div>
    <w:div w:id="18309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doandlvn.or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360.baotangphunu.org.vn/thi-truc-tuyen-tim-hieu-truyen-thong-phu-nu-viet-n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DAC CUONG</dc:creator>
  <cp:lastModifiedBy>Luong Nguyen</cp:lastModifiedBy>
  <cp:revision>10</cp:revision>
  <cp:lastPrinted>2021-10-28T08:01:00Z</cp:lastPrinted>
  <dcterms:created xsi:type="dcterms:W3CDTF">2021-10-29T07:51:00Z</dcterms:created>
  <dcterms:modified xsi:type="dcterms:W3CDTF">2021-10-29T08:58:00Z</dcterms:modified>
</cp:coreProperties>
</file>